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E3" w:rsidRDefault="00DE1BE3" w:rsidP="00DE1BE3">
      <w:pPr>
        <w:tabs>
          <w:tab w:val="left" w:pos="9800"/>
        </w:tabs>
        <w:ind w:right="4960"/>
        <w:jc w:val="center"/>
        <w:rPr>
          <w:b/>
          <w:sz w:val="20"/>
          <w:szCs w:val="20"/>
        </w:rPr>
      </w:pPr>
      <w:r>
        <w:rPr>
          <w:b/>
        </w:rPr>
        <w:t>Муниципальное бюджетное дошкольное    образовательное учреждение</w:t>
      </w:r>
    </w:p>
    <w:p w:rsidR="00DE1BE3" w:rsidRDefault="00DE1BE3" w:rsidP="00DE1BE3">
      <w:pPr>
        <w:tabs>
          <w:tab w:val="left" w:pos="9800"/>
        </w:tabs>
        <w:ind w:right="4960"/>
        <w:jc w:val="center"/>
        <w:rPr>
          <w:b/>
          <w:lang w:eastAsia="zh-CN"/>
        </w:rPr>
      </w:pPr>
      <w:r>
        <w:rPr>
          <w:b/>
        </w:rPr>
        <w:t>«Детский сад «Радуга» п.Чебеньки</w:t>
      </w:r>
    </w:p>
    <w:p w:rsidR="00DE1BE3" w:rsidRDefault="00DE1BE3" w:rsidP="00DE1BE3">
      <w:pPr>
        <w:tabs>
          <w:tab w:val="left" w:pos="9800"/>
        </w:tabs>
        <w:ind w:right="4960"/>
        <w:jc w:val="center"/>
        <w:rPr>
          <w:b/>
        </w:rPr>
      </w:pPr>
      <w:r>
        <w:rPr>
          <w:b/>
        </w:rPr>
        <w:t xml:space="preserve">Оренбургского района </w:t>
      </w:r>
    </w:p>
    <w:p w:rsidR="00DE1BE3" w:rsidRDefault="00DE1BE3" w:rsidP="00DE1BE3">
      <w:pPr>
        <w:tabs>
          <w:tab w:val="left" w:pos="9800"/>
        </w:tabs>
        <w:ind w:right="4960"/>
        <w:jc w:val="center"/>
        <w:rPr>
          <w:b/>
        </w:rPr>
      </w:pPr>
      <w:r>
        <w:rPr>
          <w:b/>
        </w:rPr>
        <w:t>Оренбургской области</w:t>
      </w:r>
    </w:p>
    <w:p w:rsidR="00DE1BE3" w:rsidRDefault="00DE1BE3" w:rsidP="00DE1BE3">
      <w:pPr>
        <w:tabs>
          <w:tab w:val="left" w:pos="9800"/>
        </w:tabs>
        <w:ind w:right="4960"/>
        <w:jc w:val="center"/>
        <w:rPr>
          <w:b/>
        </w:rPr>
      </w:pPr>
      <w:r>
        <w:rPr>
          <w:b/>
        </w:rPr>
        <w:t xml:space="preserve">Россия 460550 Оренбургская область </w:t>
      </w:r>
    </w:p>
    <w:p w:rsidR="00DE1BE3" w:rsidRDefault="00DE1BE3" w:rsidP="00DE1BE3">
      <w:pPr>
        <w:tabs>
          <w:tab w:val="left" w:pos="9800"/>
        </w:tabs>
        <w:ind w:right="4960"/>
        <w:jc w:val="center"/>
        <w:rPr>
          <w:b/>
        </w:rPr>
      </w:pPr>
      <w:r>
        <w:rPr>
          <w:b/>
        </w:rPr>
        <w:t>Оренбургский район</w:t>
      </w:r>
    </w:p>
    <w:p w:rsidR="00DE1BE3" w:rsidRDefault="00DE1BE3" w:rsidP="00DE1BE3">
      <w:pPr>
        <w:tabs>
          <w:tab w:val="left" w:pos="9800"/>
        </w:tabs>
        <w:ind w:right="4960"/>
        <w:jc w:val="center"/>
        <w:rPr>
          <w:b/>
        </w:rPr>
      </w:pPr>
      <w:r>
        <w:rPr>
          <w:b/>
        </w:rPr>
        <w:t>п. Чебеньки ул. Ленина 26</w:t>
      </w:r>
    </w:p>
    <w:p w:rsidR="00DE1BE3" w:rsidRDefault="00DE1BE3" w:rsidP="00DE1BE3">
      <w:pPr>
        <w:tabs>
          <w:tab w:val="left" w:pos="9800"/>
        </w:tabs>
        <w:ind w:right="4960"/>
        <w:jc w:val="center"/>
        <w:rPr>
          <w:b/>
        </w:rPr>
      </w:pPr>
      <w:r>
        <w:rPr>
          <w:b/>
        </w:rPr>
        <w:t>телефон 8(3532)398650,</w:t>
      </w:r>
    </w:p>
    <w:p w:rsidR="00DE1BE3" w:rsidRPr="00DE1BE3" w:rsidRDefault="00DE1BE3" w:rsidP="00DE1BE3">
      <w:pPr>
        <w:tabs>
          <w:tab w:val="left" w:pos="9800"/>
        </w:tabs>
        <w:ind w:right="4960"/>
        <w:jc w:val="center"/>
        <w:rPr>
          <w:b/>
        </w:rPr>
      </w:pPr>
      <w:r>
        <w:rPr>
          <w:b/>
        </w:rPr>
        <w:t>е</w:t>
      </w:r>
      <w:r w:rsidRPr="00DE1BE3">
        <w:rPr>
          <w:b/>
        </w:rPr>
        <w:t>-</w:t>
      </w:r>
      <w:r>
        <w:rPr>
          <w:b/>
          <w:lang w:val="en-US"/>
        </w:rPr>
        <w:t>mail</w:t>
      </w:r>
      <w:r w:rsidRPr="00DE1BE3">
        <w:rPr>
          <w:b/>
        </w:rPr>
        <w:t xml:space="preserve">: </w:t>
      </w:r>
      <w:r>
        <w:rPr>
          <w:b/>
          <w:lang w:val="en-US"/>
        </w:rPr>
        <w:t>elmura</w:t>
      </w:r>
      <w:r w:rsidRPr="00DE1BE3">
        <w:rPr>
          <w:b/>
        </w:rPr>
        <w:t>.</w:t>
      </w:r>
      <w:r>
        <w:rPr>
          <w:b/>
          <w:lang w:val="en-US"/>
        </w:rPr>
        <w:t>dsraduga</w:t>
      </w:r>
      <w:r w:rsidRPr="00DE1BE3">
        <w:rPr>
          <w:b/>
        </w:rPr>
        <w:t>@</w:t>
      </w:r>
      <w:r>
        <w:rPr>
          <w:b/>
          <w:lang w:val="en-US"/>
        </w:rPr>
        <w:t>yandex</w:t>
      </w:r>
      <w:r w:rsidRPr="00DE1BE3">
        <w:rPr>
          <w:b/>
        </w:rPr>
        <w:t>.</w:t>
      </w:r>
      <w:r>
        <w:rPr>
          <w:b/>
          <w:lang w:val="en-US"/>
        </w:rPr>
        <w:t>ru</w:t>
      </w:r>
    </w:p>
    <w:p w:rsidR="00DE1BE3" w:rsidRPr="00DE1BE3" w:rsidRDefault="00DE1BE3" w:rsidP="00DE1BE3">
      <w:pPr>
        <w:tabs>
          <w:tab w:val="left" w:pos="9800"/>
        </w:tabs>
        <w:ind w:right="4960"/>
        <w:jc w:val="center"/>
        <w:rPr>
          <w:b/>
        </w:rPr>
      </w:pPr>
    </w:p>
    <w:p w:rsidR="00DE1BE3" w:rsidRDefault="00DE1BE3" w:rsidP="00DE1BE3">
      <w:pPr>
        <w:tabs>
          <w:tab w:val="left" w:pos="9800"/>
        </w:tabs>
        <w:ind w:right="4960"/>
        <w:jc w:val="center"/>
        <w:rPr>
          <w:b/>
        </w:rPr>
      </w:pPr>
      <w:r>
        <w:rPr>
          <w:b/>
        </w:rPr>
        <w:t>от «</w:t>
      </w:r>
      <w:r w:rsidR="00B93836">
        <w:rPr>
          <w:b/>
        </w:rPr>
        <w:t>21</w:t>
      </w:r>
      <w:r>
        <w:rPr>
          <w:b/>
        </w:rPr>
        <w:t xml:space="preserve">» </w:t>
      </w:r>
      <w:r w:rsidR="00B93836">
        <w:rPr>
          <w:b/>
          <w:u w:val="single"/>
        </w:rPr>
        <w:t xml:space="preserve">марта </w:t>
      </w:r>
      <w:bookmarkStart w:id="0" w:name="_GoBack"/>
      <w:bookmarkEnd w:id="0"/>
      <w:r>
        <w:rPr>
          <w:b/>
        </w:rPr>
        <w:t>2022 №______</w:t>
      </w:r>
    </w:p>
    <w:p w:rsidR="00EC243B" w:rsidRPr="006D18BE" w:rsidRDefault="00EC243B" w:rsidP="00EC243B">
      <w:pPr>
        <w:autoSpaceDE w:val="0"/>
        <w:autoSpaceDN w:val="0"/>
        <w:adjustRightInd w:val="0"/>
        <w:rPr>
          <w:b/>
          <w:bCs/>
          <w:color w:val="000000" w:themeColor="text1"/>
          <w:szCs w:val="28"/>
        </w:rPr>
      </w:pPr>
    </w:p>
    <w:p w:rsidR="00EC243B" w:rsidRPr="006D18BE" w:rsidRDefault="00EC243B" w:rsidP="00EC243B">
      <w:pPr>
        <w:rPr>
          <w:color w:val="000000" w:themeColor="text1"/>
          <w:szCs w:val="28"/>
        </w:rPr>
      </w:pPr>
      <w:r w:rsidRPr="006D18BE">
        <w:rPr>
          <w:color w:val="000000" w:themeColor="text1"/>
          <w:szCs w:val="28"/>
        </w:rPr>
        <w:t xml:space="preserve">Об утверждении Перечня коррупционно-опасных </w:t>
      </w:r>
    </w:p>
    <w:p w:rsidR="00EC243B" w:rsidRPr="006D18BE" w:rsidRDefault="00EC243B" w:rsidP="00EC243B">
      <w:pPr>
        <w:rPr>
          <w:color w:val="000000" w:themeColor="text1"/>
          <w:szCs w:val="28"/>
        </w:rPr>
      </w:pPr>
      <w:r w:rsidRPr="006D18BE">
        <w:rPr>
          <w:color w:val="000000" w:themeColor="text1"/>
          <w:szCs w:val="28"/>
        </w:rPr>
        <w:t>функций и должностей, подверженных</w:t>
      </w:r>
    </w:p>
    <w:p w:rsidR="00EC243B" w:rsidRPr="006D18BE" w:rsidRDefault="00EC243B" w:rsidP="00EC243B">
      <w:pPr>
        <w:rPr>
          <w:color w:val="000000" w:themeColor="text1"/>
          <w:szCs w:val="28"/>
        </w:rPr>
      </w:pPr>
      <w:r w:rsidRPr="006D18BE">
        <w:rPr>
          <w:color w:val="000000" w:themeColor="text1"/>
          <w:szCs w:val="28"/>
        </w:rPr>
        <w:t>коррупционным рискам (Оценка коррупционных рисков)</w:t>
      </w:r>
    </w:p>
    <w:p w:rsidR="00EC243B" w:rsidRPr="006D18BE" w:rsidRDefault="00EC243B" w:rsidP="00EC243B">
      <w:pPr>
        <w:rPr>
          <w:b/>
          <w:color w:val="000000" w:themeColor="text1"/>
          <w:szCs w:val="28"/>
        </w:rPr>
      </w:pPr>
      <w:r w:rsidRPr="006D18BE">
        <w:rPr>
          <w:b/>
          <w:color w:val="000000" w:themeColor="text1"/>
          <w:szCs w:val="28"/>
        </w:rPr>
        <w:t xml:space="preserve">                                </w:t>
      </w:r>
    </w:p>
    <w:p w:rsidR="00EC243B" w:rsidRPr="006D18BE" w:rsidRDefault="00EC243B" w:rsidP="00EC243B">
      <w:pPr>
        <w:ind w:firstLine="708"/>
        <w:rPr>
          <w:rStyle w:val="a3"/>
          <w:i w:val="0"/>
          <w:color w:val="000000" w:themeColor="text1"/>
          <w:szCs w:val="28"/>
        </w:rPr>
      </w:pPr>
      <w:r w:rsidRPr="006D18BE">
        <w:rPr>
          <w:rStyle w:val="a3"/>
          <w:color w:val="000000" w:themeColor="text1"/>
          <w:szCs w:val="28"/>
        </w:rPr>
        <w:t xml:space="preserve">В целях выявления условий и обстоятельств (действий, событий), возникающих в ходе конкретного управленческого процесса, позволяющих злоупотреблять должностными  (трудовыми) обязанностями в целях получения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государства, в соответствии с Федеральным законом от 25 декабря 2008 г. № 273-ФЗ «О противодействии коррупции» (ст. 13.3), постановлением Правительства Оренбургской области  от 28 июня 2019 года № 417-пп «Об утверждении региональной программы противодействия коррупции в Оренбургской области на 2019 - 2024 годы»  п р и к а з ы в а ю: </w:t>
      </w:r>
    </w:p>
    <w:p w:rsidR="00EC243B" w:rsidRPr="006D18BE" w:rsidRDefault="00EC243B" w:rsidP="00EC243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a3"/>
          <w:i w:val="0"/>
          <w:color w:val="000000" w:themeColor="text1"/>
          <w:szCs w:val="28"/>
        </w:rPr>
      </w:pPr>
      <w:r w:rsidRPr="006D18BE">
        <w:rPr>
          <w:rStyle w:val="a3"/>
          <w:color w:val="000000" w:themeColor="text1"/>
          <w:szCs w:val="28"/>
        </w:rPr>
        <w:t>Утвердить Перечень коррупционно-опасных функций в МБДОУ</w:t>
      </w:r>
      <w:r w:rsidR="006D18BE" w:rsidRPr="006D18BE">
        <w:rPr>
          <w:rStyle w:val="a3"/>
          <w:color w:val="000000" w:themeColor="text1"/>
          <w:szCs w:val="28"/>
        </w:rPr>
        <w:t xml:space="preserve"> детский сад</w:t>
      </w:r>
      <w:r w:rsidRPr="006D18BE">
        <w:rPr>
          <w:rStyle w:val="a3"/>
          <w:color w:val="000000" w:themeColor="text1"/>
          <w:szCs w:val="28"/>
        </w:rPr>
        <w:t xml:space="preserve"> </w:t>
      </w:r>
      <w:r w:rsidR="006D18BE" w:rsidRPr="006D18BE">
        <w:rPr>
          <w:rStyle w:val="a3"/>
          <w:color w:val="000000" w:themeColor="text1"/>
          <w:szCs w:val="28"/>
        </w:rPr>
        <w:t>«Радуга</w:t>
      </w:r>
      <w:r w:rsidRPr="006D18BE">
        <w:rPr>
          <w:rStyle w:val="a3"/>
          <w:color w:val="000000" w:themeColor="text1"/>
          <w:szCs w:val="28"/>
        </w:rPr>
        <w:t>» (приложение № 1).</w:t>
      </w:r>
    </w:p>
    <w:p w:rsidR="00EC243B" w:rsidRPr="006D18BE" w:rsidRDefault="00EC243B" w:rsidP="00EC243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a3"/>
          <w:i w:val="0"/>
          <w:color w:val="000000" w:themeColor="text1"/>
          <w:szCs w:val="28"/>
        </w:rPr>
      </w:pPr>
      <w:r w:rsidRPr="006D18BE">
        <w:rPr>
          <w:rStyle w:val="a3"/>
          <w:color w:val="000000" w:themeColor="text1"/>
          <w:szCs w:val="28"/>
        </w:rPr>
        <w:t>Утвердить Перечень должностей, подверженных коррупционным рискам и Зоны повышенного коррупционного риска (приложение № 2).</w:t>
      </w:r>
    </w:p>
    <w:p w:rsidR="00EC243B" w:rsidRPr="006D18BE" w:rsidRDefault="00EC243B" w:rsidP="00EC243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a3"/>
          <w:i w:val="0"/>
          <w:color w:val="000000" w:themeColor="text1"/>
          <w:szCs w:val="28"/>
        </w:rPr>
      </w:pPr>
      <w:r w:rsidRPr="006D18BE">
        <w:rPr>
          <w:rStyle w:val="a3"/>
          <w:color w:val="000000" w:themeColor="text1"/>
          <w:szCs w:val="28"/>
        </w:rPr>
        <w:t>Утвердить Карту коррупционных рисков и комплекс мер по их устранению или минимизации (приложение № 3).</w:t>
      </w:r>
    </w:p>
    <w:p w:rsidR="00EC243B" w:rsidRPr="006D18BE" w:rsidRDefault="00EC243B" w:rsidP="00EC243B">
      <w:pPr>
        <w:tabs>
          <w:tab w:val="left" w:pos="993"/>
        </w:tabs>
        <w:rPr>
          <w:rStyle w:val="a3"/>
          <w:i w:val="0"/>
          <w:color w:val="000000" w:themeColor="text1"/>
          <w:szCs w:val="28"/>
        </w:rPr>
      </w:pPr>
      <w:r w:rsidRPr="006D18BE">
        <w:rPr>
          <w:rStyle w:val="a3"/>
          <w:color w:val="000000" w:themeColor="text1"/>
          <w:szCs w:val="28"/>
        </w:rPr>
        <w:t xml:space="preserve"> 4. Специалисту, ответственному за профилактику коррупционных и иных правонарушений:</w:t>
      </w:r>
    </w:p>
    <w:p w:rsidR="00EC243B" w:rsidRPr="006D18BE" w:rsidRDefault="00EC243B" w:rsidP="00EC243B">
      <w:pPr>
        <w:tabs>
          <w:tab w:val="left" w:pos="993"/>
        </w:tabs>
        <w:rPr>
          <w:rStyle w:val="a3"/>
          <w:i w:val="0"/>
          <w:color w:val="000000" w:themeColor="text1"/>
          <w:szCs w:val="28"/>
        </w:rPr>
      </w:pPr>
      <w:r w:rsidRPr="006D18BE">
        <w:rPr>
          <w:rStyle w:val="a3"/>
          <w:color w:val="000000" w:themeColor="text1"/>
          <w:szCs w:val="28"/>
        </w:rPr>
        <w:tab/>
        <w:t>- обеспечить ознакомление работников образовательного учреждения с содержанием данных документов до ____________ г.</w:t>
      </w:r>
    </w:p>
    <w:p w:rsidR="00EC243B" w:rsidRPr="006D18BE" w:rsidRDefault="00EC243B" w:rsidP="00EC243B">
      <w:pPr>
        <w:tabs>
          <w:tab w:val="left" w:pos="993"/>
        </w:tabs>
        <w:rPr>
          <w:rStyle w:val="a3"/>
          <w:i w:val="0"/>
          <w:color w:val="000000" w:themeColor="text1"/>
          <w:szCs w:val="28"/>
        </w:rPr>
      </w:pPr>
      <w:r w:rsidRPr="006D18BE">
        <w:rPr>
          <w:rStyle w:val="a3"/>
          <w:color w:val="000000" w:themeColor="text1"/>
          <w:szCs w:val="28"/>
        </w:rPr>
        <w:tab/>
        <w:t>- обеспечить размещение соответствующих документов на официальном сайте образовательного учреждения.</w:t>
      </w:r>
    </w:p>
    <w:p w:rsidR="00EC243B" w:rsidRPr="006D18BE" w:rsidRDefault="00EC243B" w:rsidP="00EC243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a3"/>
          <w:i w:val="0"/>
          <w:color w:val="000000" w:themeColor="text1"/>
          <w:szCs w:val="28"/>
        </w:rPr>
      </w:pPr>
      <w:r w:rsidRPr="006D18BE">
        <w:rPr>
          <w:rStyle w:val="a3"/>
          <w:color w:val="000000" w:themeColor="text1"/>
          <w:szCs w:val="28"/>
        </w:rPr>
        <w:t>Контроль за исполнением настоящего приказа оставляю за собой.</w:t>
      </w:r>
    </w:p>
    <w:p w:rsidR="00EC243B" w:rsidRPr="006D18BE" w:rsidRDefault="00EC243B" w:rsidP="00EC243B">
      <w:pPr>
        <w:tabs>
          <w:tab w:val="left" w:pos="993"/>
        </w:tabs>
        <w:ind w:left="709"/>
        <w:rPr>
          <w:rStyle w:val="a3"/>
          <w:i w:val="0"/>
          <w:color w:val="000000" w:themeColor="text1"/>
          <w:sz w:val="26"/>
          <w:szCs w:val="26"/>
        </w:rPr>
      </w:pPr>
    </w:p>
    <w:p w:rsidR="00EC243B" w:rsidRPr="006D18BE" w:rsidRDefault="00EC243B" w:rsidP="00EC243B">
      <w:pPr>
        <w:tabs>
          <w:tab w:val="left" w:pos="993"/>
        </w:tabs>
        <w:rPr>
          <w:rStyle w:val="a3"/>
          <w:i w:val="0"/>
          <w:color w:val="000000" w:themeColor="text1"/>
          <w:sz w:val="26"/>
          <w:szCs w:val="26"/>
        </w:rPr>
      </w:pPr>
    </w:p>
    <w:p w:rsidR="00EC243B" w:rsidRDefault="00A34F1E" w:rsidP="006D18BE">
      <w:pPr>
        <w:rPr>
          <w:rStyle w:val="a3"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0FF21B56" wp14:editId="281171C4">
            <wp:extent cx="5688965" cy="1635125"/>
            <wp:effectExtent l="0" t="0" r="6985" b="3175"/>
            <wp:docPr id="7393" name="Picture 7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" name="Picture 7393"/>
                    <pic:cNvPicPr/>
                  </pic:nvPicPr>
                  <pic:blipFill rotWithShape="1">
                    <a:blip r:embed="rId5"/>
                    <a:srcRect t="72738" b="-1"/>
                    <a:stretch/>
                  </pic:blipFill>
                  <pic:spPr bwMode="auto">
                    <a:xfrm>
                      <a:off x="0" y="0"/>
                      <a:ext cx="5688965" cy="163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18BE" w:rsidRDefault="006D18BE" w:rsidP="006D18BE">
      <w:pPr>
        <w:rPr>
          <w:rStyle w:val="a3"/>
          <w:color w:val="000000" w:themeColor="text1"/>
          <w:szCs w:val="28"/>
        </w:rPr>
      </w:pPr>
    </w:p>
    <w:p w:rsidR="006D18BE" w:rsidRDefault="006D18BE" w:rsidP="006D18BE">
      <w:pPr>
        <w:rPr>
          <w:rStyle w:val="a3"/>
          <w:color w:val="000000" w:themeColor="text1"/>
          <w:szCs w:val="28"/>
        </w:rPr>
      </w:pPr>
    </w:p>
    <w:p w:rsidR="006D18BE" w:rsidRDefault="006D18BE" w:rsidP="006D18BE">
      <w:pPr>
        <w:rPr>
          <w:rStyle w:val="a3"/>
          <w:color w:val="000000" w:themeColor="text1"/>
          <w:szCs w:val="28"/>
        </w:rPr>
      </w:pPr>
    </w:p>
    <w:p w:rsidR="006D18BE" w:rsidRDefault="006D18BE" w:rsidP="006D18BE">
      <w:pPr>
        <w:rPr>
          <w:rStyle w:val="a3"/>
          <w:color w:val="000000" w:themeColor="text1"/>
          <w:szCs w:val="28"/>
        </w:rPr>
      </w:pPr>
    </w:p>
    <w:p w:rsidR="006D18BE" w:rsidRDefault="006D18BE" w:rsidP="006D18BE">
      <w:pPr>
        <w:rPr>
          <w:rStyle w:val="a3"/>
          <w:color w:val="000000" w:themeColor="text1"/>
          <w:szCs w:val="28"/>
        </w:rPr>
      </w:pPr>
    </w:p>
    <w:p w:rsidR="006D18BE" w:rsidRDefault="006D18BE" w:rsidP="006D18BE">
      <w:pPr>
        <w:rPr>
          <w:rStyle w:val="a3"/>
          <w:color w:val="000000" w:themeColor="text1"/>
          <w:szCs w:val="28"/>
        </w:rPr>
      </w:pPr>
    </w:p>
    <w:p w:rsidR="006D18BE" w:rsidRDefault="006D18BE" w:rsidP="006D18BE">
      <w:pPr>
        <w:rPr>
          <w:rStyle w:val="a3"/>
          <w:color w:val="000000" w:themeColor="text1"/>
          <w:szCs w:val="28"/>
        </w:rPr>
      </w:pPr>
    </w:p>
    <w:p w:rsidR="006D18BE" w:rsidRDefault="006D18BE" w:rsidP="006D18BE">
      <w:pPr>
        <w:rPr>
          <w:rStyle w:val="a3"/>
          <w:color w:val="000000" w:themeColor="text1"/>
          <w:szCs w:val="28"/>
        </w:rPr>
      </w:pPr>
    </w:p>
    <w:p w:rsidR="006D18BE" w:rsidRDefault="006D18BE" w:rsidP="006D18BE">
      <w:pPr>
        <w:rPr>
          <w:rStyle w:val="a3"/>
          <w:color w:val="000000" w:themeColor="text1"/>
          <w:szCs w:val="28"/>
        </w:rPr>
      </w:pPr>
    </w:p>
    <w:p w:rsidR="006D18BE" w:rsidRPr="006D18BE" w:rsidRDefault="006D18BE" w:rsidP="006D18BE">
      <w:pPr>
        <w:rPr>
          <w:rStyle w:val="a3"/>
          <w:i w:val="0"/>
          <w:color w:val="000000" w:themeColor="text1"/>
          <w:szCs w:val="28"/>
        </w:rPr>
      </w:pPr>
    </w:p>
    <w:p w:rsidR="00EC243B" w:rsidRPr="006D18BE" w:rsidRDefault="00EC243B" w:rsidP="00EC243B">
      <w:pPr>
        <w:rPr>
          <w:rStyle w:val="a3"/>
          <w:i w:val="0"/>
          <w:color w:val="000000" w:themeColor="text1"/>
        </w:rPr>
      </w:pPr>
    </w:p>
    <w:p w:rsidR="00EC243B" w:rsidRPr="006D18BE" w:rsidRDefault="00EC243B" w:rsidP="00EC243B">
      <w:pPr>
        <w:rPr>
          <w:rStyle w:val="a3"/>
          <w:i w:val="0"/>
          <w:color w:val="000000" w:themeColor="text1"/>
        </w:rPr>
      </w:pPr>
    </w:p>
    <w:p w:rsidR="00EC243B" w:rsidRPr="006D18BE" w:rsidRDefault="00EC243B" w:rsidP="00EC243B">
      <w:pPr>
        <w:rPr>
          <w:rStyle w:val="a3"/>
          <w:i w:val="0"/>
          <w:color w:val="000000" w:themeColor="text1"/>
        </w:rPr>
      </w:pPr>
    </w:p>
    <w:p w:rsidR="00EC243B" w:rsidRPr="006D18BE" w:rsidRDefault="00EC243B" w:rsidP="00EC243B">
      <w:pPr>
        <w:rPr>
          <w:rStyle w:val="a3"/>
          <w:i w:val="0"/>
          <w:color w:val="000000" w:themeColor="text1"/>
        </w:rPr>
      </w:pPr>
    </w:p>
    <w:p w:rsidR="00EC243B" w:rsidRPr="006D18BE" w:rsidRDefault="00EC243B" w:rsidP="00EC243B">
      <w:pPr>
        <w:rPr>
          <w:rStyle w:val="a3"/>
          <w:i w:val="0"/>
          <w:color w:val="000000" w:themeColor="text1"/>
        </w:rPr>
      </w:pPr>
    </w:p>
    <w:p w:rsidR="00EC243B" w:rsidRPr="006D18BE" w:rsidRDefault="00EC243B" w:rsidP="00EC243B">
      <w:pPr>
        <w:jc w:val="center"/>
        <w:rPr>
          <w:rStyle w:val="a3"/>
          <w:i w:val="0"/>
          <w:color w:val="000000" w:themeColor="text1"/>
          <w:szCs w:val="28"/>
        </w:rPr>
      </w:pPr>
      <w:r w:rsidRPr="006D18BE">
        <w:rPr>
          <w:rStyle w:val="a3"/>
          <w:color w:val="000000" w:themeColor="text1"/>
          <w:szCs w:val="28"/>
        </w:rPr>
        <w:t xml:space="preserve">                           Приложение № 1 </w:t>
      </w:r>
    </w:p>
    <w:p w:rsidR="00EC243B" w:rsidRPr="006D18BE" w:rsidRDefault="00EC243B" w:rsidP="00EC243B">
      <w:pPr>
        <w:jc w:val="right"/>
        <w:rPr>
          <w:rStyle w:val="a3"/>
          <w:i w:val="0"/>
          <w:color w:val="000000" w:themeColor="text1"/>
          <w:szCs w:val="28"/>
        </w:rPr>
      </w:pPr>
      <w:r w:rsidRPr="006D18BE">
        <w:rPr>
          <w:rStyle w:val="a3"/>
          <w:color w:val="000000" w:themeColor="text1"/>
          <w:szCs w:val="28"/>
        </w:rPr>
        <w:t>к приказу  МБ</w:t>
      </w:r>
      <w:r w:rsidR="006D18BE">
        <w:rPr>
          <w:rStyle w:val="a3"/>
          <w:color w:val="000000" w:themeColor="text1"/>
          <w:szCs w:val="28"/>
        </w:rPr>
        <w:t>Д</w:t>
      </w:r>
      <w:r w:rsidRPr="006D18BE">
        <w:rPr>
          <w:rStyle w:val="a3"/>
          <w:color w:val="000000" w:themeColor="text1"/>
          <w:szCs w:val="28"/>
        </w:rPr>
        <w:t xml:space="preserve">ОУ </w:t>
      </w:r>
      <w:r w:rsidR="006D18BE">
        <w:rPr>
          <w:rStyle w:val="a3"/>
          <w:color w:val="000000" w:themeColor="text1"/>
          <w:szCs w:val="28"/>
        </w:rPr>
        <w:t xml:space="preserve"> детский сад </w:t>
      </w:r>
      <w:r w:rsidRPr="006D18BE">
        <w:rPr>
          <w:rStyle w:val="a3"/>
          <w:color w:val="000000" w:themeColor="text1"/>
          <w:szCs w:val="28"/>
        </w:rPr>
        <w:t>«</w:t>
      </w:r>
      <w:r w:rsidR="006D18BE">
        <w:rPr>
          <w:rStyle w:val="a3"/>
          <w:color w:val="000000" w:themeColor="text1"/>
          <w:szCs w:val="28"/>
        </w:rPr>
        <w:t>Радуга</w:t>
      </w:r>
      <w:r w:rsidRPr="006D18BE">
        <w:rPr>
          <w:rStyle w:val="a3"/>
          <w:color w:val="000000" w:themeColor="text1"/>
          <w:szCs w:val="28"/>
        </w:rPr>
        <w:t>»</w:t>
      </w:r>
    </w:p>
    <w:p w:rsidR="00EC243B" w:rsidRPr="006D18BE" w:rsidRDefault="00EC243B" w:rsidP="00EC243B">
      <w:pPr>
        <w:jc w:val="center"/>
        <w:rPr>
          <w:rStyle w:val="a3"/>
          <w:i w:val="0"/>
          <w:color w:val="000000" w:themeColor="text1"/>
          <w:szCs w:val="28"/>
        </w:rPr>
      </w:pPr>
      <w:r w:rsidRPr="006D18BE">
        <w:rPr>
          <w:rStyle w:val="a3"/>
          <w:color w:val="000000" w:themeColor="text1"/>
          <w:szCs w:val="28"/>
        </w:rPr>
        <w:t xml:space="preserve">                                                       от ______________ г. № _______</w:t>
      </w:r>
    </w:p>
    <w:p w:rsidR="00EC243B" w:rsidRPr="006D18BE" w:rsidRDefault="00EC243B" w:rsidP="00EC243B">
      <w:pPr>
        <w:jc w:val="right"/>
        <w:rPr>
          <w:rStyle w:val="a3"/>
          <w:i w:val="0"/>
          <w:color w:val="000000" w:themeColor="text1"/>
          <w:szCs w:val="28"/>
        </w:rPr>
      </w:pPr>
    </w:p>
    <w:p w:rsidR="00EC243B" w:rsidRPr="006D18BE" w:rsidRDefault="00EC243B" w:rsidP="00EC243B">
      <w:pPr>
        <w:jc w:val="center"/>
        <w:rPr>
          <w:rStyle w:val="a3"/>
          <w:b/>
          <w:i w:val="0"/>
          <w:color w:val="000000" w:themeColor="text1"/>
          <w:szCs w:val="28"/>
        </w:rPr>
      </w:pPr>
      <w:r w:rsidRPr="006D18BE">
        <w:rPr>
          <w:rStyle w:val="a3"/>
          <w:b/>
          <w:color w:val="000000" w:themeColor="text1"/>
          <w:szCs w:val="28"/>
        </w:rPr>
        <w:t xml:space="preserve">Перечень </w:t>
      </w:r>
    </w:p>
    <w:p w:rsidR="00EC243B" w:rsidRPr="006D18BE" w:rsidRDefault="00EC243B" w:rsidP="00EC243B">
      <w:pPr>
        <w:jc w:val="center"/>
        <w:rPr>
          <w:rStyle w:val="a3"/>
          <w:b/>
          <w:i w:val="0"/>
          <w:color w:val="000000" w:themeColor="text1"/>
          <w:szCs w:val="28"/>
        </w:rPr>
      </w:pPr>
      <w:r w:rsidRPr="006D18BE">
        <w:rPr>
          <w:rStyle w:val="a3"/>
          <w:b/>
          <w:color w:val="000000" w:themeColor="text1"/>
          <w:szCs w:val="28"/>
        </w:rPr>
        <w:t>коррупционно-опасных функций</w:t>
      </w:r>
    </w:p>
    <w:p w:rsidR="00EC243B" w:rsidRPr="006D18BE" w:rsidRDefault="00EC243B" w:rsidP="00EC243B">
      <w:pPr>
        <w:jc w:val="center"/>
        <w:rPr>
          <w:rStyle w:val="a3"/>
          <w:b/>
          <w:i w:val="0"/>
          <w:color w:val="000000" w:themeColor="text1"/>
          <w:szCs w:val="28"/>
        </w:rPr>
      </w:pPr>
    </w:p>
    <w:p w:rsidR="00EC243B" w:rsidRPr="006D18BE" w:rsidRDefault="00EC243B" w:rsidP="00EC243B">
      <w:pPr>
        <w:pStyle w:val="a4"/>
        <w:numPr>
          <w:ilvl w:val="0"/>
          <w:numId w:val="2"/>
        </w:numPr>
        <w:spacing w:line="240" w:lineRule="auto"/>
        <w:rPr>
          <w:color w:val="000000" w:themeColor="text1"/>
          <w:szCs w:val="28"/>
        </w:rPr>
      </w:pPr>
      <w:r w:rsidRPr="006D18BE">
        <w:rPr>
          <w:color w:val="000000" w:themeColor="text1"/>
          <w:szCs w:val="28"/>
        </w:rPr>
        <w:t>Предоставление государственных услуг гражданам, организация общедоступного бесплатного дошкольного образования.</w:t>
      </w:r>
    </w:p>
    <w:p w:rsidR="00EC243B" w:rsidRPr="006D18BE" w:rsidRDefault="00EC243B" w:rsidP="00EC243B">
      <w:pPr>
        <w:pStyle w:val="a4"/>
        <w:numPr>
          <w:ilvl w:val="0"/>
          <w:numId w:val="2"/>
        </w:numPr>
        <w:spacing w:line="240" w:lineRule="auto"/>
        <w:rPr>
          <w:color w:val="000000" w:themeColor="text1"/>
          <w:szCs w:val="28"/>
        </w:rPr>
      </w:pPr>
      <w:r w:rsidRPr="006D18BE">
        <w:rPr>
          <w:color w:val="000000" w:themeColor="text1"/>
          <w:szCs w:val="28"/>
        </w:rPr>
        <w:t>Осуществление закупок для нужд дошкольного образовательного учреждения.</w:t>
      </w:r>
    </w:p>
    <w:p w:rsidR="00EC243B" w:rsidRPr="006D18BE" w:rsidRDefault="00EC243B" w:rsidP="00EC243B">
      <w:pPr>
        <w:pStyle w:val="a4"/>
        <w:numPr>
          <w:ilvl w:val="0"/>
          <w:numId w:val="2"/>
        </w:numPr>
        <w:spacing w:line="240" w:lineRule="auto"/>
        <w:rPr>
          <w:color w:val="000000" w:themeColor="text1"/>
          <w:szCs w:val="28"/>
        </w:rPr>
      </w:pPr>
      <w:r w:rsidRPr="006D18BE">
        <w:rPr>
          <w:color w:val="000000" w:themeColor="text1"/>
          <w:szCs w:val="28"/>
        </w:rPr>
        <w:t>Процедура приёма, перевода и отчисления обучающихся.</w:t>
      </w:r>
    </w:p>
    <w:p w:rsidR="00EC243B" w:rsidRPr="006D18BE" w:rsidRDefault="00EC243B" w:rsidP="00EC243B">
      <w:pPr>
        <w:pStyle w:val="a4"/>
        <w:numPr>
          <w:ilvl w:val="0"/>
          <w:numId w:val="2"/>
        </w:numPr>
        <w:spacing w:line="240" w:lineRule="auto"/>
        <w:rPr>
          <w:color w:val="000000" w:themeColor="text1"/>
          <w:szCs w:val="28"/>
        </w:rPr>
      </w:pPr>
      <w:r w:rsidRPr="006D18BE">
        <w:rPr>
          <w:color w:val="000000" w:themeColor="text1"/>
          <w:szCs w:val="28"/>
        </w:rPr>
        <w:t>Финансово-хозяйственная деятельность дошкольного образовательного учреждения.</w:t>
      </w:r>
    </w:p>
    <w:p w:rsidR="00EC243B" w:rsidRPr="006D18BE" w:rsidRDefault="00EC243B" w:rsidP="00EC243B">
      <w:pPr>
        <w:pStyle w:val="a4"/>
        <w:numPr>
          <w:ilvl w:val="0"/>
          <w:numId w:val="2"/>
        </w:numPr>
        <w:spacing w:line="240" w:lineRule="auto"/>
        <w:rPr>
          <w:color w:val="000000" w:themeColor="text1"/>
          <w:szCs w:val="28"/>
        </w:rPr>
      </w:pPr>
      <w:r w:rsidRPr="006D18BE">
        <w:rPr>
          <w:color w:val="000000" w:themeColor="text1"/>
          <w:szCs w:val="28"/>
        </w:rPr>
        <w:t>Предоставление платных образовательных услуг.</w:t>
      </w:r>
    </w:p>
    <w:p w:rsidR="00EC243B" w:rsidRPr="006D18BE" w:rsidRDefault="00EC243B" w:rsidP="00EC243B">
      <w:pPr>
        <w:pStyle w:val="a4"/>
        <w:numPr>
          <w:ilvl w:val="0"/>
          <w:numId w:val="2"/>
        </w:numPr>
        <w:spacing w:line="240" w:lineRule="auto"/>
        <w:rPr>
          <w:color w:val="000000" w:themeColor="text1"/>
          <w:szCs w:val="28"/>
        </w:rPr>
      </w:pPr>
      <w:r w:rsidRPr="006D18BE">
        <w:rPr>
          <w:color w:val="000000" w:themeColor="text1"/>
          <w:szCs w:val="28"/>
        </w:rPr>
        <w:t>Подготовка и согласование наградных документов на присвоение работникам дошкольного образовательного учреждения государственных и ведомственных наград.</w:t>
      </w:r>
    </w:p>
    <w:p w:rsidR="00EC243B" w:rsidRPr="006D18BE" w:rsidRDefault="00EC243B" w:rsidP="00EC243B">
      <w:pPr>
        <w:pStyle w:val="a4"/>
        <w:numPr>
          <w:ilvl w:val="0"/>
          <w:numId w:val="2"/>
        </w:numPr>
        <w:spacing w:line="240" w:lineRule="auto"/>
        <w:rPr>
          <w:color w:val="000000" w:themeColor="text1"/>
          <w:szCs w:val="28"/>
        </w:rPr>
      </w:pPr>
      <w:r w:rsidRPr="006D18BE">
        <w:rPr>
          <w:color w:val="000000" w:themeColor="text1"/>
          <w:szCs w:val="28"/>
        </w:rPr>
        <w:t>Проведение аттестации педагогических работников на соответствие занимаемой должности.</w:t>
      </w:r>
    </w:p>
    <w:p w:rsidR="00EC243B" w:rsidRPr="006D18BE" w:rsidRDefault="00EC243B" w:rsidP="00EC243B">
      <w:pPr>
        <w:pStyle w:val="a4"/>
        <w:numPr>
          <w:ilvl w:val="0"/>
          <w:numId w:val="2"/>
        </w:numPr>
        <w:spacing w:line="240" w:lineRule="auto"/>
        <w:rPr>
          <w:color w:val="000000" w:themeColor="text1"/>
          <w:szCs w:val="28"/>
        </w:rPr>
      </w:pPr>
      <w:r w:rsidRPr="006D18BE">
        <w:rPr>
          <w:color w:val="000000" w:themeColor="text1"/>
          <w:szCs w:val="28"/>
        </w:rPr>
        <w:t>Подготовка документов и принятие решений об установлении оплаты труда, выплат стимулирующего и компенсационного характера.</w:t>
      </w:r>
    </w:p>
    <w:p w:rsidR="00EC243B" w:rsidRPr="006D18BE" w:rsidRDefault="00EC243B" w:rsidP="00EC243B">
      <w:pPr>
        <w:pStyle w:val="a4"/>
        <w:numPr>
          <w:ilvl w:val="0"/>
          <w:numId w:val="2"/>
        </w:numPr>
        <w:spacing w:line="240" w:lineRule="auto"/>
        <w:rPr>
          <w:color w:val="000000" w:themeColor="text1"/>
          <w:szCs w:val="28"/>
        </w:rPr>
      </w:pPr>
      <w:r w:rsidRPr="006D18BE">
        <w:rPr>
          <w:color w:val="000000" w:themeColor="text1"/>
          <w:szCs w:val="28"/>
        </w:rPr>
        <w:t>Проведение расследования причин несчастных случаев на производстве.</w:t>
      </w:r>
    </w:p>
    <w:p w:rsidR="00EC243B" w:rsidRPr="006D18BE" w:rsidRDefault="00EC243B" w:rsidP="00EC243B">
      <w:pPr>
        <w:pStyle w:val="a4"/>
        <w:numPr>
          <w:ilvl w:val="0"/>
          <w:numId w:val="2"/>
        </w:numPr>
        <w:spacing w:line="240" w:lineRule="auto"/>
        <w:rPr>
          <w:color w:val="000000" w:themeColor="text1"/>
          <w:szCs w:val="28"/>
        </w:rPr>
      </w:pPr>
      <w:r w:rsidRPr="006D18BE">
        <w:rPr>
          <w:color w:val="000000" w:themeColor="text1"/>
          <w:szCs w:val="28"/>
        </w:rPr>
        <w:t xml:space="preserve"> Учет материальных и иных ценностей, поступивших в организацию в виде пожертвований и дарений.</w:t>
      </w:r>
    </w:p>
    <w:p w:rsidR="00EC243B" w:rsidRPr="006D18BE" w:rsidRDefault="00EC243B" w:rsidP="00EC243B">
      <w:pPr>
        <w:pStyle w:val="a4"/>
        <w:spacing w:line="240" w:lineRule="auto"/>
        <w:ind w:firstLine="0"/>
        <w:rPr>
          <w:color w:val="000000" w:themeColor="text1"/>
          <w:szCs w:val="28"/>
        </w:rPr>
      </w:pPr>
    </w:p>
    <w:p w:rsidR="00EC243B" w:rsidRPr="006D18BE" w:rsidRDefault="00EC243B" w:rsidP="00EC243B">
      <w:pPr>
        <w:pStyle w:val="a4"/>
        <w:spacing w:line="240" w:lineRule="auto"/>
        <w:ind w:firstLine="0"/>
        <w:rPr>
          <w:color w:val="000000" w:themeColor="text1"/>
          <w:szCs w:val="28"/>
        </w:rPr>
      </w:pPr>
    </w:p>
    <w:p w:rsidR="00EC243B" w:rsidRPr="006D18BE" w:rsidRDefault="00EC243B" w:rsidP="00EC243B">
      <w:pPr>
        <w:pStyle w:val="a4"/>
        <w:spacing w:line="240" w:lineRule="auto"/>
        <w:ind w:firstLine="0"/>
        <w:rPr>
          <w:color w:val="000000" w:themeColor="text1"/>
          <w:szCs w:val="28"/>
        </w:rPr>
      </w:pPr>
    </w:p>
    <w:p w:rsidR="00EC243B" w:rsidRPr="006D18BE" w:rsidRDefault="00EC243B" w:rsidP="00EC243B">
      <w:pPr>
        <w:rPr>
          <w:color w:val="000000" w:themeColor="text1"/>
          <w:szCs w:val="28"/>
        </w:rPr>
      </w:pPr>
    </w:p>
    <w:p w:rsidR="00EC243B" w:rsidRPr="006D18BE" w:rsidRDefault="00EC243B" w:rsidP="00EC243B">
      <w:pPr>
        <w:rPr>
          <w:color w:val="000000" w:themeColor="text1"/>
          <w:szCs w:val="28"/>
        </w:rPr>
      </w:pPr>
    </w:p>
    <w:p w:rsidR="00EC243B" w:rsidRPr="006D18BE" w:rsidRDefault="00EC243B" w:rsidP="00EC243B">
      <w:pPr>
        <w:rPr>
          <w:color w:val="000000" w:themeColor="text1"/>
          <w:szCs w:val="28"/>
        </w:rPr>
      </w:pPr>
    </w:p>
    <w:p w:rsidR="00EC243B" w:rsidRPr="006D18BE" w:rsidRDefault="00EC243B" w:rsidP="00EC243B">
      <w:pPr>
        <w:rPr>
          <w:color w:val="000000" w:themeColor="text1"/>
          <w:szCs w:val="28"/>
        </w:rPr>
      </w:pPr>
    </w:p>
    <w:p w:rsidR="00EC243B" w:rsidRPr="006D18BE" w:rsidRDefault="00EC243B" w:rsidP="00EC243B">
      <w:pPr>
        <w:rPr>
          <w:color w:val="000000" w:themeColor="text1"/>
          <w:szCs w:val="28"/>
        </w:rPr>
      </w:pPr>
    </w:p>
    <w:p w:rsidR="006D18BE" w:rsidRPr="006D18BE" w:rsidRDefault="006D18BE" w:rsidP="00EC243B">
      <w:pPr>
        <w:rPr>
          <w:color w:val="000000" w:themeColor="text1"/>
          <w:szCs w:val="28"/>
        </w:rPr>
      </w:pPr>
    </w:p>
    <w:p w:rsidR="00EC243B" w:rsidRPr="006D18BE" w:rsidRDefault="00EC243B" w:rsidP="00EC243B">
      <w:pPr>
        <w:rPr>
          <w:color w:val="000000" w:themeColor="text1"/>
          <w:szCs w:val="28"/>
        </w:rPr>
      </w:pPr>
    </w:p>
    <w:p w:rsidR="00EC243B" w:rsidRPr="006D18BE" w:rsidRDefault="00EC243B" w:rsidP="00EC243B">
      <w:pPr>
        <w:rPr>
          <w:color w:val="000000" w:themeColor="text1"/>
          <w:szCs w:val="28"/>
        </w:rPr>
      </w:pPr>
    </w:p>
    <w:p w:rsidR="00EC243B" w:rsidRPr="006D18BE" w:rsidRDefault="00EC243B" w:rsidP="00EC243B">
      <w:pPr>
        <w:jc w:val="center"/>
        <w:rPr>
          <w:rStyle w:val="a3"/>
          <w:i w:val="0"/>
          <w:color w:val="000000" w:themeColor="text1"/>
          <w:szCs w:val="28"/>
        </w:rPr>
      </w:pPr>
      <w:r w:rsidRPr="006D18BE">
        <w:rPr>
          <w:rStyle w:val="a3"/>
          <w:color w:val="000000" w:themeColor="text1"/>
          <w:szCs w:val="28"/>
        </w:rPr>
        <w:t xml:space="preserve">                           Приложение № 2 </w:t>
      </w:r>
    </w:p>
    <w:p w:rsidR="00EC243B" w:rsidRPr="006D18BE" w:rsidRDefault="00EC243B" w:rsidP="00EC243B">
      <w:pPr>
        <w:jc w:val="right"/>
        <w:rPr>
          <w:rStyle w:val="a3"/>
          <w:i w:val="0"/>
          <w:color w:val="000000" w:themeColor="text1"/>
          <w:szCs w:val="28"/>
        </w:rPr>
      </w:pPr>
      <w:r w:rsidRPr="006D18BE">
        <w:rPr>
          <w:rStyle w:val="a3"/>
          <w:color w:val="000000" w:themeColor="text1"/>
          <w:szCs w:val="28"/>
        </w:rPr>
        <w:t>к приказу  МБ</w:t>
      </w:r>
      <w:r w:rsidR="006D18BE">
        <w:rPr>
          <w:rStyle w:val="a3"/>
          <w:color w:val="000000" w:themeColor="text1"/>
          <w:szCs w:val="28"/>
        </w:rPr>
        <w:t>Д</w:t>
      </w:r>
      <w:r w:rsidRPr="006D18BE">
        <w:rPr>
          <w:rStyle w:val="a3"/>
          <w:color w:val="000000" w:themeColor="text1"/>
          <w:szCs w:val="28"/>
        </w:rPr>
        <w:t>ОУ</w:t>
      </w:r>
      <w:r w:rsidR="006D18BE">
        <w:rPr>
          <w:rStyle w:val="a3"/>
          <w:color w:val="000000" w:themeColor="text1"/>
          <w:szCs w:val="28"/>
        </w:rPr>
        <w:t xml:space="preserve"> детский сад «Радуга</w:t>
      </w:r>
      <w:r w:rsidRPr="006D18BE">
        <w:rPr>
          <w:rStyle w:val="a3"/>
          <w:color w:val="000000" w:themeColor="text1"/>
          <w:szCs w:val="28"/>
        </w:rPr>
        <w:t>»</w:t>
      </w:r>
    </w:p>
    <w:p w:rsidR="00EC243B" w:rsidRPr="006D18BE" w:rsidRDefault="00EC243B" w:rsidP="00EC243B">
      <w:pPr>
        <w:jc w:val="center"/>
        <w:rPr>
          <w:rStyle w:val="a3"/>
          <w:i w:val="0"/>
          <w:color w:val="000000" w:themeColor="text1"/>
          <w:szCs w:val="28"/>
        </w:rPr>
      </w:pPr>
      <w:r w:rsidRPr="006D18BE">
        <w:rPr>
          <w:rStyle w:val="a3"/>
          <w:color w:val="000000" w:themeColor="text1"/>
          <w:szCs w:val="28"/>
        </w:rPr>
        <w:t xml:space="preserve">                                                       от ______________ г. № _______</w:t>
      </w:r>
    </w:p>
    <w:p w:rsidR="00EC243B" w:rsidRPr="006D18BE" w:rsidRDefault="00EC243B" w:rsidP="00EC243B">
      <w:pPr>
        <w:jc w:val="center"/>
        <w:rPr>
          <w:rStyle w:val="a3"/>
          <w:b/>
          <w:i w:val="0"/>
          <w:color w:val="000000" w:themeColor="text1"/>
          <w:szCs w:val="28"/>
        </w:rPr>
      </w:pPr>
      <w:r w:rsidRPr="006D18BE">
        <w:rPr>
          <w:rStyle w:val="a3"/>
          <w:b/>
          <w:color w:val="000000" w:themeColor="text1"/>
          <w:szCs w:val="28"/>
        </w:rPr>
        <w:t xml:space="preserve">Перечень </w:t>
      </w:r>
    </w:p>
    <w:p w:rsidR="00EC243B" w:rsidRPr="006D18BE" w:rsidRDefault="00EC243B" w:rsidP="00EC243B">
      <w:pPr>
        <w:jc w:val="center"/>
        <w:rPr>
          <w:rStyle w:val="a3"/>
          <w:b/>
          <w:i w:val="0"/>
          <w:color w:val="000000" w:themeColor="text1"/>
          <w:szCs w:val="28"/>
        </w:rPr>
      </w:pPr>
      <w:r w:rsidRPr="006D18BE">
        <w:rPr>
          <w:rStyle w:val="a3"/>
          <w:b/>
          <w:color w:val="000000" w:themeColor="text1"/>
          <w:szCs w:val="28"/>
        </w:rPr>
        <w:t>должностей, подверженных коррупционным рискам</w:t>
      </w:r>
    </w:p>
    <w:p w:rsidR="00EC243B" w:rsidRPr="006D18BE" w:rsidRDefault="00EC243B" w:rsidP="00EC243B">
      <w:pPr>
        <w:jc w:val="center"/>
        <w:rPr>
          <w:rStyle w:val="a3"/>
          <w:b/>
          <w:i w:val="0"/>
          <w:color w:val="000000" w:themeColor="text1"/>
          <w:szCs w:val="28"/>
        </w:rPr>
      </w:pPr>
    </w:p>
    <w:p w:rsidR="00EC243B" w:rsidRPr="006D18BE" w:rsidRDefault="00EC243B" w:rsidP="00EC243B">
      <w:pPr>
        <w:pStyle w:val="a4"/>
        <w:numPr>
          <w:ilvl w:val="0"/>
          <w:numId w:val="3"/>
        </w:numPr>
        <w:spacing w:line="240" w:lineRule="auto"/>
        <w:rPr>
          <w:rStyle w:val="a3"/>
          <w:i w:val="0"/>
          <w:color w:val="000000" w:themeColor="text1"/>
          <w:szCs w:val="28"/>
        </w:rPr>
      </w:pPr>
      <w:r w:rsidRPr="006D18BE">
        <w:rPr>
          <w:rStyle w:val="a3"/>
          <w:color w:val="000000" w:themeColor="text1"/>
          <w:szCs w:val="28"/>
        </w:rPr>
        <w:t>Заведующий ДОУ</w:t>
      </w:r>
    </w:p>
    <w:p w:rsidR="00EC243B" w:rsidRPr="006D18BE" w:rsidRDefault="00EC243B" w:rsidP="006D18BE">
      <w:pPr>
        <w:pStyle w:val="a4"/>
        <w:numPr>
          <w:ilvl w:val="0"/>
          <w:numId w:val="3"/>
        </w:numPr>
        <w:spacing w:line="240" w:lineRule="auto"/>
        <w:rPr>
          <w:rStyle w:val="a3"/>
          <w:i w:val="0"/>
          <w:color w:val="000000" w:themeColor="text1"/>
          <w:szCs w:val="28"/>
        </w:rPr>
      </w:pPr>
      <w:r w:rsidRPr="006D18BE">
        <w:rPr>
          <w:rStyle w:val="a3"/>
          <w:color w:val="000000" w:themeColor="text1"/>
          <w:szCs w:val="28"/>
        </w:rPr>
        <w:t>Старший воспитатель</w:t>
      </w:r>
    </w:p>
    <w:p w:rsidR="006D18BE" w:rsidRPr="006D18BE" w:rsidRDefault="006D18BE" w:rsidP="006D18BE">
      <w:pPr>
        <w:pStyle w:val="a4"/>
        <w:numPr>
          <w:ilvl w:val="0"/>
          <w:numId w:val="3"/>
        </w:numPr>
        <w:spacing w:line="240" w:lineRule="auto"/>
        <w:rPr>
          <w:rStyle w:val="a3"/>
          <w:i w:val="0"/>
          <w:color w:val="000000" w:themeColor="text1"/>
          <w:szCs w:val="28"/>
        </w:rPr>
      </w:pPr>
      <w:r>
        <w:rPr>
          <w:rStyle w:val="a3"/>
          <w:color w:val="000000" w:themeColor="text1"/>
          <w:szCs w:val="28"/>
        </w:rPr>
        <w:t>Воспитатель</w:t>
      </w:r>
    </w:p>
    <w:p w:rsidR="00EC243B" w:rsidRPr="006D18BE" w:rsidRDefault="00EC243B" w:rsidP="00EC243B">
      <w:pPr>
        <w:rPr>
          <w:rStyle w:val="a3"/>
          <w:i w:val="0"/>
          <w:color w:val="000000" w:themeColor="text1"/>
          <w:szCs w:val="28"/>
        </w:rPr>
      </w:pPr>
    </w:p>
    <w:p w:rsidR="00EC243B" w:rsidRPr="006D18BE" w:rsidRDefault="00EC243B" w:rsidP="00EC243B">
      <w:pPr>
        <w:rPr>
          <w:rStyle w:val="a3"/>
          <w:i w:val="0"/>
          <w:color w:val="000000" w:themeColor="text1"/>
          <w:szCs w:val="28"/>
        </w:rPr>
      </w:pPr>
    </w:p>
    <w:p w:rsidR="00EC243B" w:rsidRPr="006D18BE" w:rsidRDefault="00EC243B" w:rsidP="00EC243B">
      <w:pPr>
        <w:jc w:val="center"/>
        <w:rPr>
          <w:rStyle w:val="a3"/>
          <w:b/>
          <w:i w:val="0"/>
          <w:color w:val="000000" w:themeColor="text1"/>
          <w:szCs w:val="28"/>
        </w:rPr>
      </w:pPr>
      <w:r w:rsidRPr="006D18BE">
        <w:rPr>
          <w:rStyle w:val="a3"/>
          <w:b/>
          <w:color w:val="000000" w:themeColor="text1"/>
          <w:szCs w:val="28"/>
        </w:rPr>
        <w:t>Зоны повышенного коррупционного риска</w:t>
      </w:r>
    </w:p>
    <w:p w:rsidR="00EC243B" w:rsidRPr="006D18BE" w:rsidRDefault="00EC243B" w:rsidP="00EC243B">
      <w:pPr>
        <w:rPr>
          <w:rStyle w:val="a3"/>
          <w:i w:val="0"/>
          <w:color w:val="000000" w:themeColor="text1"/>
          <w:szCs w:val="2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90"/>
        <w:gridCol w:w="2833"/>
        <w:gridCol w:w="5970"/>
      </w:tblGrid>
      <w:tr w:rsidR="006D18BE" w:rsidRPr="006D18BE" w:rsidTr="00BB57D4">
        <w:tc>
          <w:tcPr>
            <w:tcW w:w="690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№ п/п</w:t>
            </w:r>
          </w:p>
        </w:tc>
        <w:tc>
          <w:tcPr>
            <w:tcW w:w="2833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Зоны повышенного коррупционного риска</w:t>
            </w:r>
          </w:p>
          <w:p w:rsidR="00EC243B" w:rsidRPr="006D18BE" w:rsidRDefault="00EC243B" w:rsidP="00BB57D4">
            <w:pPr>
              <w:jc w:val="center"/>
              <w:rPr>
                <w:rStyle w:val="a3"/>
                <w:b/>
                <w:color w:val="000000" w:themeColor="text1"/>
                <w:szCs w:val="28"/>
              </w:rPr>
            </w:pPr>
          </w:p>
        </w:tc>
        <w:tc>
          <w:tcPr>
            <w:tcW w:w="5970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Описание</w:t>
            </w:r>
            <w:r w:rsidRPr="006D18BE">
              <w:rPr>
                <w:rStyle w:val="a3"/>
                <w:b/>
                <w:color w:val="000000" w:themeColor="text1"/>
                <w:szCs w:val="28"/>
              </w:rPr>
              <w:t xml:space="preserve"> </w:t>
            </w:r>
            <w:r w:rsidRPr="006D18BE">
              <w:rPr>
                <w:rStyle w:val="a3"/>
                <w:color w:val="000000" w:themeColor="text1"/>
                <w:szCs w:val="28"/>
              </w:rPr>
              <w:t>зоны   коррупционного риска</w:t>
            </w:r>
          </w:p>
          <w:p w:rsidR="00EC243B" w:rsidRPr="006D18BE" w:rsidRDefault="00EC243B" w:rsidP="00BB57D4">
            <w:pPr>
              <w:jc w:val="center"/>
              <w:rPr>
                <w:rStyle w:val="a3"/>
                <w:b/>
                <w:color w:val="000000" w:themeColor="text1"/>
                <w:szCs w:val="28"/>
              </w:rPr>
            </w:pPr>
          </w:p>
        </w:tc>
      </w:tr>
      <w:tr w:rsidR="006D18BE" w:rsidRPr="006D18BE" w:rsidTr="00BB57D4">
        <w:tc>
          <w:tcPr>
            <w:tcW w:w="690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1</w:t>
            </w:r>
          </w:p>
        </w:tc>
        <w:tc>
          <w:tcPr>
            <w:tcW w:w="2833" w:type="dxa"/>
          </w:tcPr>
          <w:p w:rsidR="00EC243B" w:rsidRPr="006D18BE" w:rsidRDefault="00EC243B" w:rsidP="00BB57D4">
            <w:pPr>
              <w:rPr>
                <w:rStyle w:val="a3"/>
                <w:i w:val="0"/>
                <w:iCs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Организация производственной деятельности</w:t>
            </w:r>
          </w:p>
        </w:tc>
        <w:tc>
          <w:tcPr>
            <w:tcW w:w="5970" w:type="dxa"/>
          </w:tcPr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</w:tr>
      <w:tr w:rsidR="006D18BE" w:rsidRPr="006D18BE" w:rsidTr="00BB57D4">
        <w:tc>
          <w:tcPr>
            <w:tcW w:w="690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2</w:t>
            </w:r>
          </w:p>
        </w:tc>
        <w:tc>
          <w:tcPr>
            <w:tcW w:w="2833" w:type="dxa"/>
          </w:tcPr>
          <w:p w:rsidR="00EC243B" w:rsidRPr="006D18BE" w:rsidRDefault="00EC243B" w:rsidP="00BB57D4">
            <w:pPr>
              <w:rPr>
                <w:rStyle w:val="a3"/>
                <w:i w:val="0"/>
                <w:iCs w:val="0"/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>Распоряжение финансовыми и материальными ресурсами</w:t>
            </w:r>
          </w:p>
        </w:tc>
        <w:tc>
          <w:tcPr>
            <w:tcW w:w="5970" w:type="dxa"/>
          </w:tcPr>
          <w:p w:rsidR="00EC243B" w:rsidRPr="006D18BE" w:rsidRDefault="00EC243B" w:rsidP="00BB57D4">
            <w:pPr>
              <w:rPr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>-планирование и исполнение плана финансово-хозяйственной деятельности;</w:t>
            </w:r>
          </w:p>
          <w:p w:rsidR="00EC243B" w:rsidRPr="006D18BE" w:rsidRDefault="00EC243B" w:rsidP="00BB57D4">
            <w:pPr>
              <w:rPr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>-формирование фонда оплаты труда, распределение выплат стимулирующего характера;</w:t>
            </w:r>
          </w:p>
          <w:p w:rsidR="00EC243B" w:rsidRPr="006D18BE" w:rsidRDefault="00EC243B" w:rsidP="00BB57D4">
            <w:pPr>
              <w:rPr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>-нецелевое использование бюджетных средств;</w:t>
            </w:r>
          </w:p>
          <w:p w:rsidR="00EC243B" w:rsidRPr="006D18BE" w:rsidRDefault="00EC243B" w:rsidP="00BB57D4">
            <w:pPr>
              <w:rPr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>-неэффективное использование имущества;</w:t>
            </w:r>
          </w:p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>-распоряжение имуществом без соблюдения соответствующей процедуры, предусмотренной законодательством .</w:t>
            </w:r>
          </w:p>
        </w:tc>
      </w:tr>
      <w:tr w:rsidR="006D18BE" w:rsidRPr="006D18BE" w:rsidTr="00BB57D4">
        <w:tc>
          <w:tcPr>
            <w:tcW w:w="690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3</w:t>
            </w:r>
          </w:p>
        </w:tc>
        <w:tc>
          <w:tcPr>
            <w:tcW w:w="2833" w:type="dxa"/>
          </w:tcPr>
          <w:p w:rsidR="00EC243B" w:rsidRPr="006D18BE" w:rsidRDefault="00EC243B" w:rsidP="00BB57D4">
            <w:pPr>
              <w:rPr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>Привлечение дополнительных источников финансирования и материальных средств в виде благотворительности, спонсорской помощи, пожертвование для осуществления уставной деятельности</w:t>
            </w:r>
          </w:p>
        </w:tc>
        <w:tc>
          <w:tcPr>
            <w:tcW w:w="5970" w:type="dxa"/>
          </w:tcPr>
          <w:p w:rsidR="00EC243B" w:rsidRPr="006D18BE" w:rsidRDefault="00EC243B" w:rsidP="00BB57D4">
            <w:pPr>
              <w:rPr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>-непрозрачность процесса привлечения дополнительных источников финансирования и материальных средств (</w:t>
            </w:r>
            <w:r w:rsidR="006D18BE" w:rsidRPr="006D18BE">
              <w:rPr>
                <w:color w:val="000000" w:themeColor="text1"/>
                <w:szCs w:val="28"/>
              </w:rPr>
              <w:t>неинформированность родителей</w:t>
            </w:r>
            <w:r w:rsidRPr="006D18BE">
              <w:rPr>
                <w:color w:val="000000" w:themeColor="text1"/>
                <w:szCs w:val="28"/>
              </w:rPr>
              <w:t xml:space="preserve"> (законных </w:t>
            </w:r>
            <w:r w:rsidR="006D18BE" w:rsidRPr="006D18BE">
              <w:rPr>
                <w:color w:val="000000" w:themeColor="text1"/>
                <w:szCs w:val="28"/>
              </w:rPr>
              <w:t>представителей) о</w:t>
            </w:r>
            <w:r w:rsidRPr="006D18BE">
              <w:rPr>
                <w:color w:val="000000" w:themeColor="text1"/>
                <w:szCs w:val="28"/>
              </w:rPr>
              <w:t xml:space="preserve"> добровольности таких взносов, возможности отзыва от внесения пожертвований, отсутствие публичной и общедоступной отчетности о расходовании полученных средств);</w:t>
            </w:r>
          </w:p>
          <w:p w:rsidR="00EC243B" w:rsidRPr="006D18BE" w:rsidRDefault="00EC243B" w:rsidP="00BB57D4">
            <w:pPr>
              <w:rPr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>-использование служебных полномочий при привлечении дополнительных источников финансирования и материальных средств (в виде давления на родителей со стороны работников школы, членов родительского комитета)</w:t>
            </w:r>
          </w:p>
        </w:tc>
      </w:tr>
      <w:tr w:rsidR="006D18BE" w:rsidRPr="006D18BE" w:rsidTr="00BB57D4">
        <w:tc>
          <w:tcPr>
            <w:tcW w:w="690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4</w:t>
            </w:r>
          </w:p>
        </w:tc>
        <w:tc>
          <w:tcPr>
            <w:tcW w:w="2833" w:type="dxa"/>
          </w:tcPr>
          <w:p w:rsidR="00EC243B" w:rsidRPr="006D18BE" w:rsidRDefault="00EC243B" w:rsidP="00BB57D4">
            <w:pPr>
              <w:rPr>
                <w:rStyle w:val="a3"/>
                <w:i w:val="0"/>
                <w:iCs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5970" w:type="dxa"/>
          </w:tcPr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-отказ от проведения мониторинга цен на товары и услуги;</w:t>
            </w:r>
          </w:p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lastRenderedPageBreak/>
              <w:t>-размещение заказов ответственным лицом на поставку товаров и оказание услуг из ограниченного числа поставщиков именно в  той организации, руководителем отдела продаж которой является его родственник</w:t>
            </w:r>
          </w:p>
        </w:tc>
      </w:tr>
      <w:tr w:rsidR="006D18BE" w:rsidRPr="006D18BE" w:rsidTr="00BB57D4">
        <w:tc>
          <w:tcPr>
            <w:tcW w:w="690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lastRenderedPageBreak/>
              <w:t>5</w:t>
            </w:r>
          </w:p>
        </w:tc>
        <w:tc>
          <w:tcPr>
            <w:tcW w:w="2833" w:type="dxa"/>
          </w:tcPr>
          <w:p w:rsidR="00EC243B" w:rsidRPr="006D18BE" w:rsidRDefault="00EC243B" w:rsidP="00BB57D4">
            <w:pPr>
              <w:rPr>
                <w:rStyle w:val="a3"/>
                <w:i w:val="0"/>
                <w:iCs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Регистрация имущества и ведение баз данных имущества</w:t>
            </w:r>
          </w:p>
        </w:tc>
        <w:tc>
          <w:tcPr>
            <w:tcW w:w="5970" w:type="dxa"/>
          </w:tcPr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-несвоевременная постановка на регистрационный учёт имущества;</w:t>
            </w:r>
          </w:p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-умышленно досрочное списание материальных средств и расходных материалов в регистрационного учёта;</w:t>
            </w:r>
          </w:p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-отсутствие регулярного контроля наличия и сохранности имущества</w:t>
            </w:r>
          </w:p>
        </w:tc>
      </w:tr>
      <w:tr w:rsidR="006D18BE" w:rsidRPr="006D18BE" w:rsidTr="00BB57D4">
        <w:tc>
          <w:tcPr>
            <w:tcW w:w="690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6</w:t>
            </w:r>
          </w:p>
        </w:tc>
        <w:tc>
          <w:tcPr>
            <w:tcW w:w="2833" w:type="dxa"/>
          </w:tcPr>
          <w:p w:rsidR="00EC243B" w:rsidRPr="006D18BE" w:rsidRDefault="00EC243B" w:rsidP="00BB57D4">
            <w:pPr>
              <w:rPr>
                <w:rStyle w:val="a3"/>
                <w:i w:val="0"/>
                <w:iCs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Принятие на работу сотрудника</w:t>
            </w:r>
          </w:p>
        </w:tc>
        <w:tc>
          <w:tcPr>
            <w:tcW w:w="5970" w:type="dxa"/>
          </w:tcPr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6D18BE" w:rsidRPr="006D18BE" w:rsidTr="00BB57D4">
        <w:tc>
          <w:tcPr>
            <w:tcW w:w="690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7</w:t>
            </w:r>
          </w:p>
        </w:tc>
        <w:tc>
          <w:tcPr>
            <w:tcW w:w="2833" w:type="dxa"/>
          </w:tcPr>
          <w:p w:rsidR="00EC243B" w:rsidRPr="006D18BE" w:rsidRDefault="00EC243B" w:rsidP="00BB57D4">
            <w:pPr>
              <w:rPr>
                <w:rStyle w:val="a3"/>
                <w:i w:val="0"/>
                <w:iCs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Взаимоотношение с трудовым коллективом</w:t>
            </w:r>
          </w:p>
        </w:tc>
        <w:tc>
          <w:tcPr>
            <w:tcW w:w="5970" w:type="dxa"/>
          </w:tcPr>
          <w:p w:rsidR="00EC243B" w:rsidRPr="006D18BE" w:rsidRDefault="00EC243B" w:rsidP="00BB57D4">
            <w:pPr>
              <w:rPr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 xml:space="preserve">-возможность оказания давления на работников; </w:t>
            </w:r>
          </w:p>
          <w:p w:rsidR="00EC243B" w:rsidRPr="006D18BE" w:rsidRDefault="00EC243B" w:rsidP="00BB57D4">
            <w:pPr>
              <w:rPr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 xml:space="preserve">-предоставление отдельным работникам покровительства, возможности карьерного роста по признакам родства, личной преданности, приятельских отношений; </w:t>
            </w:r>
          </w:p>
          <w:p w:rsidR="00EC243B" w:rsidRPr="006D18BE" w:rsidRDefault="00EC243B" w:rsidP="00BB57D4">
            <w:pPr>
              <w:rPr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 xml:space="preserve">-демонстративное приближение к </w:t>
            </w:r>
            <w:r w:rsidR="006D18BE" w:rsidRPr="006D18BE">
              <w:rPr>
                <w:color w:val="000000" w:themeColor="text1"/>
                <w:szCs w:val="28"/>
              </w:rPr>
              <w:t>руководству школы</w:t>
            </w:r>
            <w:r w:rsidRPr="006D18BE">
              <w:rPr>
                <w:color w:val="000000" w:themeColor="text1"/>
                <w:szCs w:val="28"/>
              </w:rPr>
              <w:t xml:space="preserve"> любимцев, делегирование им </w:t>
            </w:r>
            <w:r w:rsidR="006D18BE" w:rsidRPr="006D18BE">
              <w:rPr>
                <w:color w:val="000000" w:themeColor="text1"/>
                <w:szCs w:val="28"/>
              </w:rPr>
              <w:t>полномочий, не</w:t>
            </w:r>
            <w:r w:rsidRPr="006D18BE">
              <w:rPr>
                <w:color w:val="000000" w:themeColor="text1"/>
                <w:szCs w:val="28"/>
              </w:rPr>
              <w:t xml:space="preserve"> соответствующих статусу;</w:t>
            </w:r>
          </w:p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>-возможность приема на работу родственников, членов семей для выполнения в рамках школы исполнительно-распорядительных и административно-хозяйственных функций.</w:t>
            </w:r>
          </w:p>
        </w:tc>
      </w:tr>
      <w:tr w:rsidR="006D18BE" w:rsidRPr="006D18BE" w:rsidTr="00BB57D4">
        <w:tc>
          <w:tcPr>
            <w:tcW w:w="690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8</w:t>
            </w:r>
          </w:p>
        </w:tc>
        <w:tc>
          <w:tcPr>
            <w:tcW w:w="2833" w:type="dxa"/>
          </w:tcPr>
          <w:p w:rsidR="00EC243B" w:rsidRPr="006D18BE" w:rsidRDefault="00EC243B" w:rsidP="00BB57D4">
            <w:pPr>
              <w:rPr>
                <w:rStyle w:val="a3"/>
                <w:i w:val="0"/>
                <w:iCs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Обращения юридических, физических лиц</w:t>
            </w:r>
          </w:p>
        </w:tc>
        <w:tc>
          <w:tcPr>
            <w:tcW w:w="5970" w:type="dxa"/>
          </w:tcPr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-нарушение установленного порядка рассмотрения обращений граждан, организаций</w:t>
            </w:r>
          </w:p>
        </w:tc>
      </w:tr>
      <w:tr w:rsidR="006D18BE" w:rsidRPr="006D18BE" w:rsidTr="00BB57D4">
        <w:tc>
          <w:tcPr>
            <w:tcW w:w="690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9</w:t>
            </w:r>
          </w:p>
        </w:tc>
        <w:tc>
          <w:tcPr>
            <w:tcW w:w="2833" w:type="dxa"/>
          </w:tcPr>
          <w:p w:rsidR="00EC243B" w:rsidRPr="006D18BE" w:rsidRDefault="00EC243B" w:rsidP="00BB57D4">
            <w:pPr>
              <w:rPr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>Взаимоотношения с вышестоящими должностными лицами</w:t>
            </w:r>
          </w:p>
        </w:tc>
        <w:tc>
          <w:tcPr>
            <w:tcW w:w="5970" w:type="dxa"/>
          </w:tcPr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6D18BE" w:rsidRPr="006D18BE" w:rsidTr="00BB57D4">
        <w:tc>
          <w:tcPr>
            <w:tcW w:w="690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10</w:t>
            </w:r>
          </w:p>
        </w:tc>
        <w:tc>
          <w:tcPr>
            <w:tcW w:w="2833" w:type="dxa"/>
          </w:tcPr>
          <w:p w:rsidR="00EC243B" w:rsidRPr="006D18BE" w:rsidRDefault="00EC243B" w:rsidP="00BB57D4">
            <w:pPr>
              <w:rPr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>Составление, заполнение документов, справок, отчётности</w:t>
            </w:r>
          </w:p>
        </w:tc>
        <w:tc>
          <w:tcPr>
            <w:tcW w:w="5970" w:type="dxa"/>
          </w:tcPr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</w:tr>
      <w:tr w:rsidR="006D18BE" w:rsidRPr="006D18BE" w:rsidTr="00BB57D4">
        <w:tc>
          <w:tcPr>
            <w:tcW w:w="690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11</w:t>
            </w:r>
          </w:p>
        </w:tc>
        <w:tc>
          <w:tcPr>
            <w:tcW w:w="2833" w:type="dxa"/>
          </w:tcPr>
          <w:p w:rsidR="00EC243B" w:rsidRPr="006D18BE" w:rsidRDefault="00EC243B" w:rsidP="00BB57D4">
            <w:pPr>
              <w:rPr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>Работа со служебной информацией, документами</w:t>
            </w:r>
          </w:p>
        </w:tc>
        <w:tc>
          <w:tcPr>
            <w:tcW w:w="5970" w:type="dxa"/>
          </w:tcPr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-попытка несанкционированного доступа к информационным ресурсам</w:t>
            </w:r>
          </w:p>
        </w:tc>
      </w:tr>
      <w:tr w:rsidR="006D18BE" w:rsidRPr="006D18BE" w:rsidTr="00BB57D4">
        <w:tc>
          <w:tcPr>
            <w:tcW w:w="690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12</w:t>
            </w:r>
          </w:p>
        </w:tc>
        <w:tc>
          <w:tcPr>
            <w:tcW w:w="2833" w:type="dxa"/>
          </w:tcPr>
          <w:p w:rsidR="00EC243B" w:rsidRPr="006D18BE" w:rsidRDefault="00EC243B" w:rsidP="00BB57D4">
            <w:pPr>
              <w:rPr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>Проведение  аттестации педагогических работников</w:t>
            </w:r>
          </w:p>
        </w:tc>
        <w:tc>
          <w:tcPr>
            <w:tcW w:w="5970" w:type="dxa"/>
          </w:tcPr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-необъективная оценка деятельности педагогических работников, завышение результатов труда</w:t>
            </w:r>
          </w:p>
        </w:tc>
      </w:tr>
      <w:tr w:rsidR="006D18BE" w:rsidRPr="006D18BE" w:rsidTr="00BB57D4">
        <w:tc>
          <w:tcPr>
            <w:tcW w:w="690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13</w:t>
            </w:r>
          </w:p>
        </w:tc>
        <w:tc>
          <w:tcPr>
            <w:tcW w:w="2833" w:type="dxa"/>
          </w:tcPr>
          <w:p w:rsidR="00EC243B" w:rsidRPr="006D18BE" w:rsidRDefault="00EC243B" w:rsidP="00BB57D4">
            <w:pPr>
              <w:rPr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>Оплата труда</w:t>
            </w:r>
          </w:p>
        </w:tc>
        <w:tc>
          <w:tcPr>
            <w:tcW w:w="5970" w:type="dxa"/>
          </w:tcPr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-оплата рабочего времени в полном отъёме в случае, когда работник фактически отсутствовал на рабочем месте</w:t>
            </w:r>
          </w:p>
        </w:tc>
      </w:tr>
    </w:tbl>
    <w:p w:rsidR="00EC243B" w:rsidRPr="006D18BE" w:rsidRDefault="00EC243B" w:rsidP="00EC243B">
      <w:pPr>
        <w:rPr>
          <w:color w:val="000000" w:themeColor="text1"/>
          <w:szCs w:val="28"/>
        </w:rPr>
      </w:pPr>
    </w:p>
    <w:p w:rsidR="00EC243B" w:rsidRPr="006D18BE" w:rsidRDefault="00EC243B" w:rsidP="00EC243B">
      <w:pPr>
        <w:rPr>
          <w:color w:val="000000" w:themeColor="text1"/>
          <w:szCs w:val="28"/>
        </w:rPr>
      </w:pPr>
    </w:p>
    <w:p w:rsidR="00EC243B" w:rsidRPr="006D18BE" w:rsidRDefault="00EC243B" w:rsidP="00EC243B">
      <w:pPr>
        <w:rPr>
          <w:color w:val="000000" w:themeColor="text1"/>
          <w:szCs w:val="28"/>
        </w:rPr>
      </w:pPr>
    </w:p>
    <w:p w:rsidR="00EC243B" w:rsidRPr="006D18BE" w:rsidRDefault="00EC243B" w:rsidP="00EC243B">
      <w:pPr>
        <w:rPr>
          <w:color w:val="000000" w:themeColor="text1"/>
          <w:szCs w:val="28"/>
        </w:rPr>
      </w:pPr>
    </w:p>
    <w:p w:rsidR="00EC243B" w:rsidRPr="006D18BE" w:rsidRDefault="00EC243B" w:rsidP="00EC243B">
      <w:pPr>
        <w:rPr>
          <w:color w:val="000000" w:themeColor="text1"/>
          <w:szCs w:val="28"/>
        </w:rPr>
      </w:pPr>
    </w:p>
    <w:p w:rsidR="00EC243B" w:rsidRPr="006D18BE" w:rsidRDefault="00EC243B" w:rsidP="00EC243B">
      <w:pPr>
        <w:rPr>
          <w:color w:val="000000" w:themeColor="text1"/>
          <w:szCs w:val="28"/>
        </w:rPr>
      </w:pPr>
    </w:p>
    <w:p w:rsidR="00EC243B" w:rsidRPr="006D18BE" w:rsidRDefault="00EC243B" w:rsidP="00EC243B">
      <w:pPr>
        <w:jc w:val="center"/>
        <w:rPr>
          <w:rStyle w:val="a3"/>
          <w:i w:val="0"/>
          <w:color w:val="000000" w:themeColor="text1"/>
          <w:szCs w:val="28"/>
        </w:rPr>
      </w:pPr>
      <w:r w:rsidRPr="006D18BE">
        <w:rPr>
          <w:rStyle w:val="a3"/>
          <w:color w:val="000000" w:themeColor="text1"/>
          <w:szCs w:val="28"/>
        </w:rPr>
        <w:t xml:space="preserve">                            Приложение № 3 </w:t>
      </w:r>
    </w:p>
    <w:p w:rsidR="00EC243B" w:rsidRPr="006D18BE" w:rsidRDefault="006D18BE" w:rsidP="006D18BE">
      <w:pPr>
        <w:jc w:val="center"/>
        <w:rPr>
          <w:rStyle w:val="a3"/>
          <w:i w:val="0"/>
          <w:color w:val="000000" w:themeColor="text1"/>
          <w:szCs w:val="28"/>
        </w:rPr>
      </w:pPr>
      <w:r>
        <w:rPr>
          <w:rStyle w:val="a3"/>
          <w:color w:val="000000" w:themeColor="text1"/>
          <w:szCs w:val="28"/>
        </w:rPr>
        <w:t xml:space="preserve">                                                                     </w:t>
      </w:r>
      <w:r w:rsidR="00EC243B" w:rsidRPr="006D18BE">
        <w:rPr>
          <w:rStyle w:val="a3"/>
          <w:color w:val="000000" w:themeColor="text1"/>
          <w:szCs w:val="28"/>
        </w:rPr>
        <w:t xml:space="preserve">к </w:t>
      </w:r>
      <w:r w:rsidRPr="006D18BE">
        <w:rPr>
          <w:rStyle w:val="a3"/>
          <w:color w:val="000000" w:themeColor="text1"/>
          <w:szCs w:val="28"/>
        </w:rPr>
        <w:t>приказу МБДОУ</w:t>
      </w:r>
      <w:r>
        <w:rPr>
          <w:rStyle w:val="a3"/>
          <w:color w:val="000000" w:themeColor="text1"/>
          <w:szCs w:val="28"/>
        </w:rPr>
        <w:t xml:space="preserve"> детский сад</w:t>
      </w:r>
      <w:r w:rsidR="00EC243B" w:rsidRPr="006D18BE">
        <w:rPr>
          <w:rStyle w:val="a3"/>
          <w:color w:val="000000" w:themeColor="text1"/>
          <w:szCs w:val="28"/>
        </w:rPr>
        <w:t xml:space="preserve"> «</w:t>
      </w:r>
      <w:r>
        <w:rPr>
          <w:rStyle w:val="a3"/>
          <w:color w:val="000000" w:themeColor="text1"/>
          <w:szCs w:val="28"/>
        </w:rPr>
        <w:t>Радуга</w:t>
      </w:r>
      <w:r w:rsidR="00EC243B" w:rsidRPr="006D18BE">
        <w:rPr>
          <w:rStyle w:val="a3"/>
          <w:color w:val="000000" w:themeColor="text1"/>
          <w:szCs w:val="28"/>
        </w:rPr>
        <w:t>»</w:t>
      </w:r>
    </w:p>
    <w:p w:rsidR="00EC243B" w:rsidRPr="006D18BE" w:rsidRDefault="00EC243B" w:rsidP="00EC243B">
      <w:pPr>
        <w:jc w:val="center"/>
        <w:rPr>
          <w:rStyle w:val="a3"/>
          <w:i w:val="0"/>
          <w:color w:val="000000" w:themeColor="text1"/>
          <w:szCs w:val="28"/>
        </w:rPr>
      </w:pPr>
      <w:r w:rsidRPr="006D18BE">
        <w:rPr>
          <w:rStyle w:val="a3"/>
          <w:color w:val="000000" w:themeColor="text1"/>
          <w:szCs w:val="28"/>
        </w:rPr>
        <w:t xml:space="preserve">                                                       от ______________ г. № _______</w:t>
      </w:r>
    </w:p>
    <w:p w:rsidR="00EC243B" w:rsidRPr="006D18BE" w:rsidRDefault="00EC243B" w:rsidP="00EC243B">
      <w:pPr>
        <w:jc w:val="right"/>
        <w:rPr>
          <w:rStyle w:val="a3"/>
          <w:i w:val="0"/>
          <w:color w:val="000000" w:themeColor="text1"/>
          <w:szCs w:val="28"/>
        </w:rPr>
      </w:pPr>
    </w:p>
    <w:p w:rsidR="00EC243B" w:rsidRPr="006D18BE" w:rsidRDefault="00EC243B" w:rsidP="00EC243B">
      <w:pPr>
        <w:jc w:val="center"/>
        <w:rPr>
          <w:rStyle w:val="a3"/>
          <w:b/>
          <w:i w:val="0"/>
          <w:color w:val="000000" w:themeColor="text1"/>
          <w:szCs w:val="28"/>
        </w:rPr>
      </w:pPr>
      <w:r w:rsidRPr="006D18BE">
        <w:rPr>
          <w:rStyle w:val="a3"/>
          <w:b/>
          <w:color w:val="000000" w:themeColor="text1"/>
          <w:szCs w:val="28"/>
        </w:rPr>
        <w:t>Карта коррупционных рисков</w:t>
      </w:r>
    </w:p>
    <w:p w:rsidR="00EC243B" w:rsidRPr="006D18BE" w:rsidRDefault="00EC243B" w:rsidP="00EC243B">
      <w:pPr>
        <w:jc w:val="center"/>
        <w:rPr>
          <w:rStyle w:val="a3"/>
          <w:i w:val="0"/>
          <w:color w:val="000000" w:themeColor="text1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704"/>
        <w:gridCol w:w="3402"/>
        <w:gridCol w:w="5245"/>
      </w:tblGrid>
      <w:tr w:rsidR="006D18BE" w:rsidRPr="006D18BE" w:rsidTr="00BB57D4">
        <w:tc>
          <w:tcPr>
            <w:tcW w:w="704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№ п/п</w:t>
            </w:r>
          </w:p>
        </w:tc>
        <w:tc>
          <w:tcPr>
            <w:tcW w:w="3402" w:type="dxa"/>
          </w:tcPr>
          <w:p w:rsidR="00EC243B" w:rsidRPr="006D18BE" w:rsidRDefault="00EC243B" w:rsidP="00BB57D4">
            <w:pPr>
              <w:jc w:val="center"/>
              <w:rPr>
                <w:rStyle w:val="a3"/>
                <w:b/>
                <w:color w:val="000000" w:themeColor="text1"/>
                <w:szCs w:val="28"/>
              </w:rPr>
            </w:pPr>
            <w:r w:rsidRPr="006D18BE">
              <w:rPr>
                <w:rStyle w:val="a3"/>
                <w:b/>
                <w:color w:val="000000" w:themeColor="text1"/>
                <w:szCs w:val="28"/>
              </w:rPr>
              <w:t>Коррупционные риски</w:t>
            </w:r>
          </w:p>
        </w:tc>
        <w:tc>
          <w:tcPr>
            <w:tcW w:w="5245" w:type="dxa"/>
          </w:tcPr>
          <w:p w:rsidR="00EC243B" w:rsidRPr="006D18BE" w:rsidRDefault="00EC243B" w:rsidP="00BB57D4">
            <w:pPr>
              <w:jc w:val="center"/>
              <w:rPr>
                <w:rStyle w:val="a3"/>
                <w:b/>
                <w:color w:val="000000" w:themeColor="text1"/>
                <w:szCs w:val="28"/>
              </w:rPr>
            </w:pPr>
            <w:r w:rsidRPr="006D18BE">
              <w:rPr>
                <w:rStyle w:val="a3"/>
                <w:b/>
                <w:color w:val="000000" w:themeColor="text1"/>
                <w:szCs w:val="28"/>
              </w:rPr>
              <w:t>Меры по устранению или минимизации коррупционных рисков</w:t>
            </w:r>
          </w:p>
        </w:tc>
      </w:tr>
      <w:tr w:rsidR="006D18BE" w:rsidRPr="006D18BE" w:rsidTr="00BB57D4">
        <w:tc>
          <w:tcPr>
            <w:tcW w:w="704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1</w:t>
            </w:r>
          </w:p>
        </w:tc>
        <w:tc>
          <w:tcPr>
            <w:tcW w:w="3402" w:type="dxa"/>
          </w:tcPr>
          <w:p w:rsidR="00EC243B" w:rsidRPr="006D18BE" w:rsidRDefault="00EC243B" w:rsidP="00BB57D4">
            <w:pPr>
              <w:rPr>
                <w:rStyle w:val="a3"/>
                <w:i w:val="0"/>
                <w:iCs w:val="0"/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>Осуществление закупок для нужд дошкольного  образовательного учреждения.</w:t>
            </w:r>
          </w:p>
        </w:tc>
        <w:tc>
          <w:tcPr>
            <w:tcW w:w="5245" w:type="dxa"/>
          </w:tcPr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 создание комиссии по закупкам в рамках требований законодательства;</w:t>
            </w:r>
          </w:p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 систематический контроль за деятельностью комиссии по закупкам;</w:t>
            </w:r>
          </w:p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 ежеквартальный отчёт комиссии по закупкам</w:t>
            </w:r>
          </w:p>
        </w:tc>
      </w:tr>
      <w:tr w:rsidR="006D18BE" w:rsidRPr="006D18BE" w:rsidTr="00BB57D4">
        <w:tc>
          <w:tcPr>
            <w:tcW w:w="704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2</w:t>
            </w:r>
          </w:p>
        </w:tc>
        <w:tc>
          <w:tcPr>
            <w:tcW w:w="3402" w:type="dxa"/>
          </w:tcPr>
          <w:p w:rsidR="00EC243B" w:rsidRPr="006D18BE" w:rsidRDefault="00EC243B" w:rsidP="00BB57D4">
            <w:pPr>
              <w:rPr>
                <w:rStyle w:val="a3"/>
                <w:i w:val="0"/>
                <w:iCs w:val="0"/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>Процедура приёма, перевода и отчисления обучающихся.</w:t>
            </w:r>
          </w:p>
        </w:tc>
        <w:tc>
          <w:tcPr>
            <w:tcW w:w="5245" w:type="dxa"/>
          </w:tcPr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 обеспечение «прозрачности» приёмной кампании;</w:t>
            </w:r>
          </w:p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 предоставление необходимой информации  по наполняемости групп</w:t>
            </w:r>
          </w:p>
        </w:tc>
      </w:tr>
      <w:tr w:rsidR="006D18BE" w:rsidRPr="006D18BE" w:rsidTr="00BB57D4">
        <w:tc>
          <w:tcPr>
            <w:tcW w:w="704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3</w:t>
            </w:r>
          </w:p>
        </w:tc>
        <w:tc>
          <w:tcPr>
            <w:tcW w:w="3402" w:type="dxa"/>
          </w:tcPr>
          <w:p w:rsidR="00EC243B" w:rsidRPr="006D18BE" w:rsidRDefault="00EC243B" w:rsidP="00BB57D4">
            <w:pPr>
              <w:rPr>
                <w:rStyle w:val="a3"/>
                <w:i w:val="0"/>
                <w:iCs w:val="0"/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>Финансово-хозяйственная деятельность дошкольного образовательного учреждения.</w:t>
            </w:r>
          </w:p>
        </w:tc>
        <w:tc>
          <w:tcPr>
            <w:tcW w:w="5245" w:type="dxa"/>
          </w:tcPr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 ревизионный контроль со стороны Учредителя;</w:t>
            </w:r>
          </w:p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-создание комиссии по закупкам в рамках требований законодательства;</w:t>
            </w:r>
          </w:p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 своевременное размещение необходимой информации в специализированных электронных базах;</w:t>
            </w:r>
          </w:p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 ежегодный отчёт заведующего  дошкольного образовательного учреждения по выполнению Плана ФХД на текущий год</w:t>
            </w:r>
          </w:p>
        </w:tc>
      </w:tr>
      <w:tr w:rsidR="006D18BE" w:rsidRPr="006D18BE" w:rsidTr="00BB57D4">
        <w:tc>
          <w:tcPr>
            <w:tcW w:w="704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4</w:t>
            </w:r>
          </w:p>
        </w:tc>
        <w:tc>
          <w:tcPr>
            <w:tcW w:w="3402" w:type="dxa"/>
          </w:tcPr>
          <w:p w:rsidR="00EC243B" w:rsidRPr="006D18BE" w:rsidRDefault="00EC243B" w:rsidP="00BB57D4">
            <w:pPr>
              <w:rPr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>Предоставление платных образовательных услуг</w:t>
            </w:r>
          </w:p>
        </w:tc>
        <w:tc>
          <w:tcPr>
            <w:tcW w:w="5245" w:type="dxa"/>
          </w:tcPr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 назначение ответственного лица за реализацию платных образовательных услуг;</w:t>
            </w:r>
          </w:p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 оформление договоров;</w:t>
            </w:r>
          </w:p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 ежегодная отчётность заведующего дошкольного образовательного учреждения по данному направлению деятельности;</w:t>
            </w:r>
          </w:p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 систематическое обновление информации на официальном сайте дошкольного образовательного учреждения в сети Интернет</w:t>
            </w:r>
          </w:p>
        </w:tc>
      </w:tr>
      <w:tr w:rsidR="006D18BE" w:rsidRPr="006D18BE" w:rsidTr="00BB57D4">
        <w:tc>
          <w:tcPr>
            <w:tcW w:w="704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5</w:t>
            </w:r>
          </w:p>
        </w:tc>
        <w:tc>
          <w:tcPr>
            <w:tcW w:w="3402" w:type="dxa"/>
          </w:tcPr>
          <w:p w:rsidR="00EC243B" w:rsidRPr="006D18BE" w:rsidRDefault="00EC243B" w:rsidP="00BB57D4">
            <w:pPr>
              <w:rPr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>Подготовка и согласование наградных документов на присвоение работникам образовательного учреждения государственных и ведомственных наград.</w:t>
            </w:r>
          </w:p>
        </w:tc>
        <w:tc>
          <w:tcPr>
            <w:tcW w:w="5245" w:type="dxa"/>
          </w:tcPr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 xml:space="preserve">- обсуждение профессиональной и трудовой деятельности кандидатов на награждение на общем собрании </w:t>
            </w:r>
          </w:p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трудового коллектива</w:t>
            </w:r>
          </w:p>
        </w:tc>
      </w:tr>
      <w:tr w:rsidR="006D18BE" w:rsidRPr="006D18BE" w:rsidTr="00BB57D4">
        <w:tc>
          <w:tcPr>
            <w:tcW w:w="704" w:type="dxa"/>
          </w:tcPr>
          <w:p w:rsidR="00EC243B" w:rsidRPr="006D18BE" w:rsidRDefault="00EC243B" w:rsidP="00BB57D4">
            <w:pPr>
              <w:jc w:val="center"/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8</w:t>
            </w:r>
          </w:p>
        </w:tc>
        <w:tc>
          <w:tcPr>
            <w:tcW w:w="3402" w:type="dxa"/>
          </w:tcPr>
          <w:p w:rsidR="00EC243B" w:rsidRPr="006D18BE" w:rsidRDefault="00EC243B" w:rsidP="00BB57D4">
            <w:pPr>
              <w:rPr>
                <w:color w:val="000000" w:themeColor="text1"/>
                <w:szCs w:val="28"/>
              </w:rPr>
            </w:pPr>
            <w:r w:rsidRPr="006D18BE">
              <w:rPr>
                <w:color w:val="000000" w:themeColor="text1"/>
                <w:szCs w:val="28"/>
              </w:rPr>
              <w:t>Проведение аттестации педагогических работников на соответствие занимаемой должности.</w:t>
            </w:r>
          </w:p>
        </w:tc>
        <w:tc>
          <w:tcPr>
            <w:tcW w:w="5245" w:type="dxa"/>
          </w:tcPr>
          <w:p w:rsidR="00EC243B" w:rsidRPr="006D18BE" w:rsidRDefault="00EC243B" w:rsidP="00BB57D4">
            <w:pPr>
              <w:rPr>
                <w:rStyle w:val="a3"/>
                <w:i w:val="0"/>
                <w:color w:val="000000" w:themeColor="text1"/>
                <w:szCs w:val="28"/>
              </w:rPr>
            </w:pPr>
            <w:r w:rsidRPr="006D18BE">
              <w:rPr>
                <w:rStyle w:val="a3"/>
                <w:color w:val="000000" w:themeColor="text1"/>
                <w:szCs w:val="28"/>
              </w:rPr>
              <w:t>- контроль подготовки и проведения аттестационных процессов педагогов на соответствие требованиям законодательства</w:t>
            </w:r>
          </w:p>
        </w:tc>
      </w:tr>
    </w:tbl>
    <w:p w:rsidR="00EC243B" w:rsidRPr="006D18BE" w:rsidRDefault="00EC243B" w:rsidP="00EC243B">
      <w:pPr>
        <w:jc w:val="center"/>
        <w:rPr>
          <w:rStyle w:val="a3"/>
          <w:i w:val="0"/>
          <w:color w:val="000000" w:themeColor="text1"/>
          <w:szCs w:val="28"/>
        </w:rPr>
      </w:pPr>
    </w:p>
    <w:p w:rsidR="00EC243B" w:rsidRPr="006D18BE" w:rsidRDefault="00EC243B" w:rsidP="00EC243B">
      <w:pPr>
        <w:rPr>
          <w:color w:val="000000" w:themeColor="text1"/>
          <w:szCs w:val="28"/>
        </w:rPr>
      </w:pPr>
    </w:p>
    <w:p w:rsidR="00BE731E" w:rsidRPr="006D18BE" w:rsidRDefault="00BE731E">
      <w:pPr>
        <w:rPr>
          <w:color w:val="000000" w:themeColor="text1"/>
        </w:rPr>
      </w:pPr>
    </w:p>
    <w:sectPr w:rsidR="00BE731E" w:rsidRPr="006D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42E40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499D"/>
    <w:multiLevelType w:val="hybridMultilevel"/>
    <w:tmpl w:val="4BE6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7041E"/>
    <w:multiLevelType w:val="multilevel"/>
    <w:tmpl w:val="4264650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8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71"/>
    <w:rsid w:val="003D0A61"/>
    <w:rsid w:val="004D3671"/>
    <w:rsid w:val="006D18BE"/>
    <w:rsid w:val="00A34F1E"/>
    <w:rsid w:val="00B93836"/>
    <w:rsid w:val="00BE731E"/>
    <w:rsid w:val="00DE1BE3"/>
    <w:rsid w:val="00E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DB9B"/>
  <w15:chartTrackingRefBased/>
  <w15:docId w15:val="{72D7671B-E722-4ADB-857C-186D41A4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C243B"/>
    <w:pPr>
      <w:widowControl w:val="0"/>
      <w:snapToGrid w:val="0"/>
      <w:spacing w:after="0" w:line="240" w:lineRule="auto"/>
      <w:ind w:hanging="1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Emphasis"/>
    <w:qFormat/>
    <w:rsid w:val="00EC243B"/>
    <w:rPr>
      <w:i/>
      <w:iCs/>
    </w:rPr>
  </w:style>
  <w:style w:type="paragraph" w:styleId="a4">
    <w:name w:val="List Paragraph"/>
    <w:basedOn w:val="a"/>
    <w:uiPriority w:val="34"/>
    <w:qFormat/>
    <w:rsid w:val="00EC243B"/>
    <w:pPr>
      <w:spacing w:line="360" w:lineRule="auto"/>
      <w:ind w:left="720" w:firstLine="567"/>
      <w:contextualSpacing/>
      <w:jc w:val="both"/>
    </w:pPr>
    <w:rPr>
      <w:snapToGrid w:val="0"/>
      <w:sz w:val="28"/>
      <w:szCs w:val="20"/>
    </w:rPr>
  </w:style>
  <w:style w:type="table" w:styleId="a5">
    <w:name w:val="Table Grid"/>
    <w:basedOn w:val="a1"/>
    <w:uiPriority w:val="39"/>
    <w:rsid w:val="00EC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2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1394</Words>
  <Characters>7952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2022-12-14T04:39:00Z</dcterms:created>
  <dcterms:modified xsi:type="dcterms:W3CDTF">2022-12-21T08:08:00Z</dcterms:modified>
</cp:coreProperties>
</file>