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Муниципальное бюджетное дошкольное    образовательное учреждение</w:t>
      </w:r>
    </w:p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сад «Радуга» </w:t>
      </w:r>
      <w:proofErr w:type="spellStart"/>
      <w:r>
        <w:rPr>
          <w:rFonts w:ascii="Times New Roman" w:hAnsi="Times New Roman" w:cs="Times New Roman"/>
          <w:b/>
        </w:rPr>
        <w:t>п.Чебеньки</w:t>
      </w:r>
      <w:proofErr w:type="spellEnd"/>
    </w:p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Оренбургского района </w:t>
      </w:r>
    </w:p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Оренбургской области</w:t>
      </w:r>
    </w:p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Россия 460550 Оренбургская область </w:t>
      </w:r>
    </w:p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Оренбургский район</w:t>
      </w:r>
    </w:p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Чебеньки ул. Ленина 26</w:t>
      </w:r>
    </w:p>
    <w:p w:rsidR="007B6BCE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8(3532)398650,</w:t>
      </w:r>
    </w:p>
    <w:p w:rsidR="007B6BCE" w:rsidRPr="00324AF8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</w:t>
      </w:r>
      <w:r w:rsidRPr="00324AF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324AF8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elmura</w:t>
      </w:r>
      <w:proofErr w:type="spellEnd"/>
      <w:r w:rsidRPr="00324AF8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dsraduga</w:t>
      </w:r>
      <w:proofErr w:type="spellEnd"/>
      <w:r w:rsidRPr="00324AF8"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324AF8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B6BCE" w:rsidRPr="00324AF8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</w:p>
    <w:p w:rsidR="00EE1174" w:rsidRPr="001F1667" w:rsidRDefault="007B6BCE" w:rsidP="007B6BCE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24AF8">
        <w:rPr>
          <w:rFonts w:ascii="Times New Roman" w:hAnsi="Times New Roman" w:cs="Times New Roman"/>
          <w:b/>
          <w:u w:val="single"/>
        </w:rPr>
        <w:t>«</w:t>
      </w:r>
      <w:r w:rsidR="00DD0D6A">
        <w:rPr>
          <w:rFonts w:ascii="Times New Roman" w:hAnsi="Times New Roman" w:cs="Times New Roman"/>
          <w:b/>
          <w:u w:val="single"/>
        </w:rPr>
        <w:t>21</w:t>
      </w:r>
      <w:bookmarkStart w:id="0" w:name="_GoBack"/>
      <w:bookmarkEnd w:id="0"/>
      <w:r w:rsidRPr="00324AF8">
        <w:rPr>
          <w:rFonts w:ascii="Times New Roman" w:hAnsi="Times New Roman" w:cs="Times New Roman"/>
          <w:b/>
          <w:u w:val="single"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324AF8" w:rsidRPr="00324AF8">
        <w:rPr>
          <w:rFonts w:ascii="Times New Roman" w:hAnsi="Times New Roman" w:cs="Times New Roman"/>
          <w:b/>
          <w:u w:val="single"/>
        </w:rPr>
        <w:t>марта</w:t>
      </w:r>
      <w:r w:rsidR="00324A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2022 №</w:t>
      </w:r>
    </w:p>
    <w:p w:rsidR="00EE1174" w:rsidRPr="00301F78" w:rsidRDefault="00EE1174" w:rsidP="00EE1174">
      <w:pPr>
        <w:rPr>
          <w:rFonts w:ascii="Times New Roman" w:hAnsi="Times New Roman" w:cs="Times New Roman"/>
          <w:sz w:val="28"/>
          <w:szCs w:val="28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Декларации</w:t>
      </w:r>
    </w:p>
    <w:p w:rsidR="00EE1174" w:rsidRDefault="00EE1174" w:rsidP="00EE1174">
      <w:pPr>
        <w:widowControl/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конфликте интересов</w:t>
      </w:r>
    </w:p>
    <w:p w:rsidR="00EE1174" w:rsidRDefault="00EE1174" w:rsidP="00EE1174">
      <w:pPr>
        <w:widowControl/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Федеральным законом от 12 января 1996 года № 7-ФЗ «О некоммерческих организациях», статьей 13.3 Федерального закона от 25 декабря 2008 года № 273-ФЗ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коррупции»  п р и к а з ы в а ю:</w:t>
      </w:r>
    </w:p>
    <w:p w:rsidR="00EE1174" w:rsidRDefault="00EE1174" w:rsidP="00EE1174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Декларацию о конфликте интересов в муниципальном бюджетном дошкольном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учреждении  детский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 «Радуга» (далее МБДОУ Детский сад «Радуга») согласно приложению к настоящему приказу.</w:t>
      </w:r>
    </w:p>
    <w:p w:rsidR="00EE1174" w:rsidRDefault="00EE1174" w:rsidP="00EE1174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2.Настоящий приказ вступает в силу со дня его подписания.</w:t>
      </w:r>
    </w:p>
    <w:p w:rsidR="00EE1174" w:rsidRDefault="00EE1174" w:rsidP="00EE1174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3.Контроль за выполнением настоящего приказа оставляю за собой.</w:t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Pr="00B54F46" w:rsidRDefault="001F1667" w:rsidP="00EE1174">
      <w:pPr>
        <w:widowControl/>
        <w:suppressAutoHyphens w:val="0"/>
        <w:autoSpaceDE/>
        <w:autoSpaceDN w:val="0"/>
        <w:jc w:val="both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8ED3FEE" wp14:editId="60BA5DC8">
            <wp:simplePos x="0" y="0"/>
            <wp:positionH relativeFrom="page">
              <wp:posOffset>1080135</wp:posOffset>
            </wp:positionH>
            <wp:positionV relativeFrom="page">
              <wp:posOffset>5296535</wp:posOffset>
            </wp:positionV>
            <wp:extent cx="5688965" cy="1635533"/>
            <wp:effectExtent l="0" t="0" r="6985" b="3175"/>
            <wp:wrapTopAndBottom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 rotWithShape="1">
                    <a:blip r:embed="rId5"/>
                    <a:srcRect t="72738" b="-1"/>
                    <a:stretch/>
                  </pic:blipFill>
                  <pic:spPr bwMode="auto">
                    <a:xfrm>
                      <a:off x="0" y="0"/>
                      <a:ext cx="5688965" cy="163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Приложение </w:t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к приказу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 Детский сад</w:t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«Радуга»)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EE1174" w:rsidRP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от ____________ № ______      </w:t>
      </w:r>
    </w:p>
    <w:p w:rsidR="00EE1174" w:rsidRDefault="00EE1174" w:rsidP="00EE117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E1174" w:rsidRDefault="00EE1174" w:rsidP="00EE117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E1174" w:rsidRDefault="00EE1174" w:rsidP="00EE1174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ДЕКЛАРАЦИЯ О КОНФЛИКТЕ ИНТЕРЕСОВ</w:t>
      </w:r>
    </w:p>
    <w:p w:rsidR="00EE1174" w:rsidRPr="00EE1174" w:rsidRDefault="00EE1174" w:rsidP="00EE1174">
      <w:pPr>
        <w:widowControl/>
        <w:tabs>
          <w:tab w:val="left" w:pos="5205"/>
        </w:tabs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в МБДОУ Детский сад «Радуга»</w:t>
      </w:r>
    </w:p>
    <w:p w:rsidR="00EE1174" w:rsidRDefault="00EE1174" w:rsidP="00EE117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EE1174" w:rsidRPr="00EE1174" w:rsidRDefault="00EE1174" w:rsidP="00EE1174">
      <w:pPr>
        <w:widowControl/>
        <w:tabs>
          <w:tab w:val="left" w:pos="5205"/>
        </w:tabs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Детский сад «Радуга»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далее  -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учреждение).</w:t>
      </w: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Заявление</w:t>
      </w:r>
    </w:p>
    <w:p w:rsidR="00EE1174" w:rsidRDefault="00EE1174" w:rsidP="00EE1174">
      <w:pPr>
        <w:widowControl/>
        <w:suppressAutoHyphens w:val="0"/>
        <w:autoSpaceDE/>
        <w:autoSpaceDN w:val="0"/>
        <w:ind w:firstLine="54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Перед заполнением настоящей декларации я ознакомился с Кодексом этики и служебного поведения работников учреждения, Антикоррупционной политикой, Положением о конфликте интересов и Регламентом обмена деловыми подарками и знаками делового гостеприимства в учреждении.</w:t>
      </w:r>
    </w:p>
    <w:p w:rsidR="00EE1174" w:rsidRDefault="00EE1174" w:rsidP="00EE1174">
      <w:pPr>
        <w:widowControl/>
        <w:suppressAutoHyphens w:val="0"/>
        <w:autoSpaceDE/>
        <w:autoSpaceDN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EE1174" w:rsidRDefault="00EE1174" w:rsidP="00EE1174">
      <w:pPr>
        <w:widowControl/>
        <w:suppressAutoHyphens w:val="0"/>
        <w:autoSpaceDE/>
        <w:autoSpaceDN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(подпись работника)</w:t>
      </w:r>
    </w:p>
    <w:p w:rsidR="00EE1174" w:rsidRDefault="00EE1174" w:rsidP="00EE1174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108" w:tblpY="-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3682"/>
      </w:tblGrid>
      <w:tr w:rsidR="00EE1174" w:rsidTr="00EE1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Кому:</w:t>
            </w:r>
          </w:p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кого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(ФИО работника, заполнившего Декларацию)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заполнения: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hd w:val="clear" w:color="auto" w:fill="FFFFFF"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Декларация охватывает период времени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.......... по ………………….</w:t>
            </w:r>
          </w:p>
        </w:tc>
      </w:tr>
    </w:tbl>
    <w:p w:rsidR="00EE1174" w:rsidRDefault="00EE1174" w:rsidP="00EE1174">
      <w:pPr>
        <w:widowControl/>
        <w:suppressAutoHyphens w:val="0"/>
        <w:autoSpaceDE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cупруга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EE1174" w:rsidRDefault="00EE1174" w:rsidP="00EE1174">
      <w:pPr>
        <w:widowControl/>
        <w:suppressAutoHyphens w:val="0"/>
        <w:autoSpaceDE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Внешние интересы </w:t>
      </w:r>
    </w:p>
    <w:p w:rsidR="00EE1174" w:rsidRDefault="00EE1174" w:rsidP="00EE1174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организации, находящейся в деловых отношениях с учреждением (контрагенте, подрядчике, консультанте, клиенте и т.п.)?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деятельности организации-конкуренте или физическом лице-конкуренте учреждения?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компании или организации, выступающей стороной в судебном или арбитражном разбирательстве с учреждением? </w:t>
      </w:r>
    </w:p>
    <w:p w:rsidR="00EE1174" w:rsidRDefault="00EE1174" w:rsidP="00EE1174">
      <w:pPr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организации, находящейся в деловых отношениях с учреждением?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организации, которая ищет возможность построить деловые отношения с учреждением, или ведет с ней переговоры?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организации-конкуренте учреждения?</w:t>
      </w:r>
    </w:p>
    <w:p w:rsidR="00EE1174" w:rsidRDefault="00EE1174" w:rsidP="00EE1174">
      <w:pPr>
        <w:widowControl/>
        <w:numPr>
          <w:ilvl w:val="1"/>
          <w:numId w:val="1"/>
        </w:numPr>
        <w:tabs>
          <w:tab w:val="left" w:pos="142"/>
        </w:tabs>
        <w:suppressAutoHyphens w:val="0"/>
        <w:autoSpaceDE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организации, выступающей или предполагающей выступить стороной в судебном или арбитражном разбирательстве с учреждением?</w:t>
      </w:r>
    </w:p>
    <w:p w:rsidR="00EE1174" w:rsidRDefault="00EE1174" w:rsidP="00EE1174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EE1174" w:rsidRDefault="00EE1174" w:rsidP="00EE1174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Личные интересы и честное ведение хозяйственной и приносящей доход деятельности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Участвовали ли Вы,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утверждение платежных документов и т.п.), в которой Вы имели финансовый интерес в контрагенте?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хозяйственные операции между учреждением и другой организацией, например, плату от контрагента за содействие в заключении сделки?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сделку между учреждением и другой организацией,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Взаимоотношения с государственными гражданскими (муниципальными) служащими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гражданскому (муниципальному)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прибыли от приносящей доход деятельности или приобретения новых возможностей для приносящей доход деятельности учреждения?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Инсайдерская информация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Раскрывали ли Вы третьим лицам какую-либо информацию об учреждении с целью извлечения Вами выгоды или для извлечения выгоды третьими лицами?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Раскрывали ли Вы в своих личных, в том числе финансовых, интересах какому-либо лицу или организации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своих обязанностей?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</w:t>
      </w:r>
    </w:p>
    <w:p w:rsidR="00EE1174" w:rsidRDefault="00EE1174" w:rsidP="00EE1174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Ресурсы организации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</w:t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Равные права работников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Работают ли члены Вашей семьи или близкие родственники в учреждении, в том числе под Вашим прямым руководством?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Подарки и деловое гостеприимство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Нарушали ли Вы требования Регламента обмена деловыми подарками и знаками делового гостеприимства в учреждении?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Другие вопросы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E1174" w:rsidRDefault="00EE1174" w:rsidP="00EE1174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2</w:t>
      </w: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Декларация о доходах</w:t>
      </w: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доходы получили Вы и члены Вашей семьи по месту основной работы за отчетный период?</w:t>
      </w:r>
    </w:p>
    <w:p w:rsidR="00EE1174" w:rsidRDefault="00EE1174" w:rsidP="00EE1174">
      <w:pPr>
        <w:widowControl/>
        <w:numPr>
          <w:ilvl w:val="0"/>
          <w:numId w:val="1"/>
        </w:numPr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доходы получили Вы и члены Вашей семьи не по месту основной работы за отчетный период?</w:t>
      </w:r>
    </w:p>
    <w:p w:rsidR="00EE1174" w:rsidRDefault="00EE1174" w:rsidP="00EE1174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  <w:sectPr w:rsidR="00EE1174">
          <w:pgSz w:w="11906" w:h="16838"/>
          <w:pgMar w:top="426" w:right="851" w:bottom="284" w:left="1701" w:header="426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 к Порядку</w:t>
      </w: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Заявление</w:t>
      </w:r>
    </w:p>
    <w:p w:rsidR="00EE1174" w:rsidRDefault="00EE1174" w:rsidP="00EE1174">
      <w:pPr>
        <w:widowControl/>
        <w:suppressAutoHyphens w:val="0"/>
        <w:autoSpaceDE/>
        <w:autoSpaceDN w:val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EE1174" w:rsidRDefault="00EE1174" w:rsidP="00EE1174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tabs>
          <w:tab w:val="left" w:pos="5378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Подпись: 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ФИО:_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EE1174" w:rsidRDefault="00EE1174" w:rsidP="00EE1174">
      <w:pPr>
        <w:widowControl/>
        <w:tabs>
          <w:tab w:val="left" w:pos="5378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E1174" w:rsidRDefault="00EE1174" w:rsidP="00EE1174">
      <w:pPr>
        <w:widowControl/>
        <w:tabs>
          <w:tab w:val="left" w:pos="5378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3</w:t>
      </w:r>
    </w:p>
    <w:p w:rsidR="00EE1174" w:rsidRDefault="00EE1174" w:rsidP="00EE1174">
      <w:pPr>
        <w:widowControl/>
        <w:tabs>
          <w:tab w:val="left" w:pos="5378"/>
        </w:tabs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Достоверность и полнота изложенной в Декларации информации мною проверена: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Непосредственный начальник</w:t>
      </w:r>
    </w:p>
    <w:p w:rsidR="00EE1174" w:rsidRDefault="00EE1174" w:rsidP="00EE1174">
      <w:pPr>
        <w:widowControl/>
        <w:suppressAutoHyphens w:val="0"/>
        <w:autoSpaceDE/>
        <w:autoSpaceDN w:val="0"/>
        <w:ind w:left="351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E1174" w:rsidRDefault="00EE1174" w:rsidP="00EE1174">
      <w:pPr>
        <w:widowControl/>
        <w:suppressAutoHyphens w:val="0"/>
        <w:autoSpaceDE/>
        <w:autoSpaceDN w:val="0"/>
        <w:ind w:firstLine="24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(Ф.И.О, подпись)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(при необходимости): 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руководителя учреждения  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________________________________________</w:t>
      </w:r>
    </w:p>
    <w:p w:rsidR="00EE1174" w:rsidRDefault="00EE1174" w:rsidP="00EE1174">
      <w:pPr>
        <w:widowControl/>
        <w:suppressAutoHyphens w:val="0"/>
        <w:autoSpaceDE/>
        <w:autoSpaceDN w:val="0"/>
        <w:ind w:firstLine="25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(Ф.И.О., подпись)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юридического отдела 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_______</w:t>
      </w:r>
    </w:p>
    <w:p w:rsidR="00EE1174" w:rsidRDefault="00EE1174" w:rsidP="00EE1174">
      <w:pPr>
        <w:widowControl/>
        <w:suppressAutoHyphens w:val="0"/>
        <w:autoSpaceDE/>
        <w:autoSpaceDN w:val="0"/>
        <w:ind w:firstLine="24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(Ф.И.О, подпись)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кадровой службы </w:t>
      </w:r>
    </w:p>
    <w:p w:rsidR="00EE1174" w:rsidRDefault="00EE1174" w:rsidP="00EE1174">
      <w:pPr>
        <w:widowControl/>
        <w:suppressAutoHyphens w:val="0"/>
        <w:autoSpaceDE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_________________________________________</w:t>
      </w:r>
    </w:p>
    <w:p w:rsidR="00EE1174" w:rsidRDefault="00EE1174" w:rsidP="00EE1174">
      <w:pPr>
        <w:widowControl/>
        <w:suppressAutoHyphens w:val="0"/>
        <w:autoSpaceDE/>
        <w:autoSpaceDN w:val="0"/>
        <w:ind w:firstLine="24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(Ф.И.О., подпись)</w:t>
      </w:r>
    </w:p>
    <w:p w:rsidR="00EE1174" w:rsidRDefault="00EE1174" w:rsidP="00EE1174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непосредственного начальника по декларации </w:t>
      </w: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(подтвердить подписью)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E1174" w:rsidRDefault="00EE1174" w:rsidP="00EE1174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EE1174" w:rsidTr="00EE1174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840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учреждения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ограничил работнику доступ к информации учреждения, которая может иметь отношение к его личным частным интересам работника</w:t>
            </w:r>
          </w:p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[указать какой информации]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114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[указать, от каких вопросов]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62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пересмотрел круг обязанностей и трудовых функций работника [указать каких обязанностей]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71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935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ходатайствовал перед вышестоящим руководством об увольнении работника по инициативе учреждения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174" w:rsidTr="00EE1174">
        <w:trPr>
          <w:trHeight w:val="78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74" w:rsidRDefault="00EE117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1174" w:rsidRDefault="00EE1174" w:rsidP="00EE1174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174" w:rsidRDefault="00EE1174" w:rsidP="00EE117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1174" w:rsidRDefault="00EE1174" w:rsidP="00EE117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1174" w:rsidRDefault="00EE1174" w:rsidP="00EE1174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94596" w:rsidRDefault="00494596"/>
    <w:sectPr w:rsidR="0049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09"/>
    <w:rsid w:val="00030584"/>
    <w:rsid w:val="001F1667"/>
    <w:rsid w:val="00324AF8"/>
    <w:rsid w:val="00494596"/>
    <w:rsid w:val="004F76DA"/>
    <w:rsid w:val="00720709"/>
    <w:rsid w:val="007B6BCE"/>
    <w:rsid w:val="00B54F46"/>
    <w:rsid w:val="00DD0D6A"/>
    <w:rsid w:val="00E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912F"/>
  <w15:chartTrackingRefBased/>
  <w15:docId w15:val="{22F58A6C-BDD0-4AC7-AAC2-1A2F8BB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17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E11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EE1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2022-12-13T10:06:00Z</dcterms:created>
  <dcterms:modified xsi:type="dcterms:W3CDTF">2022-12-21T08:06:00Z</dcterms:modified>
</cp:coreProperties>
</file>